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4B" w:rsidRPr="008B124B" w:rsidRDefault="008B124B" w:rsidP="007D0C76">
      <w:pPr>
        <w:jc w:val="center"/>
        <w:rPr>
          <w:rFonts w:ascii="Times New Roman" w:hAnsi="Times New Roman" w:cs="Times New Roman"/>
          <w:sz w:val="28"/>
          <w:szCs w:val="28"/>
        </w:rPr>
      </w:pPr>
      <w:r w:rsidRPr="008B124B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8B124B" w:rsidRPr="008B124B" w:rsidRDefault="008B124B" w:rsidP="008B124B">
      <w:pPr>
        <w:jc w:val="center"/>
        <w:rPr>
          <w:rFonts w:ascii="Times New Roman" w:hAnsi="Times New Roman" w:cs="Times New Roman"/>
          <w:sz w:val="28"/>
          <w:szCs w:val="28"/>
        </w:rPr>
      </w:pPr>
      <w:r w:rsidRPr="008B124B">
        <w:rPr>
          <w:rFonts w:ascii="Times New Roman" w:hAnsi="Times New Roman" w:cs="Times New Roman"/>
          <w:sz w:val="28"/>
          <w:szCs w:val="28"/>
        </w:rPr>
        <w:t>«БЕЛГОРОДСКИЙ СТРОИТЕЛЬНЫЙ</w:t>
      </w:r>
      <w:r w:rsidR="007D0C76">
        <w:rPr>
          <w:rFonts w:ascii="Times New Roman" w:hAnsi="Times New Roman" w:cs="Times New Roman"/>
          <w:sz w:val="28"/>
          <w:szCs w:val="28"/>
        </w:rPr>
        <w:t xml:space="preserve"> </w:t>
      </w:r>
      <w:r w:rsidRPr="008B124B">
        <w:rPr>
          <w:rFonts w:ascii="Times New Roman" w:hAnsi="Times New Roman" w:cs="Times New Roman"/>
          <w:sz w:val="28"/>
          <w:szCs w:val="28"/>
        </w:rPr>
        <w:t>КОЛЛЕДЖ»</w:t>
      </w: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B124B" w:rsidRPr="008B124B" w:rsidRDefault="00CD4492" w:rsidP="00CD449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D449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8B124B" w:rsidRPr="008B124B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8B124B" w:rsidRPr="008B124B" w:rsidRDefault="008B124B" w:rsidP="008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24B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8B124B" w:rsidRPr="008B124B" w:rsidRDefault="008B124B" w:rsidP="008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24B">
        <w:rPr>
          <w:rFonts w:ascii="Times New Roman" w:hAnsi="Times New Roman" w:cs="Times New Roman"/>
          <w:b/>
          <w:sz w:val="28"/>
          <w:szCs w:val="28"/>
        </w:rPr>
        <w:t>ОГСЭ. 01 ОСНОВЫ ФИЛОСОФИИ</w:t>
      </w:r>
    </w:p>
    <w:p w:rsidR="008B124B" w:rsidRPr="00CD4492" w:rsidRDefault="008B124B" w:rsidP="008B124B">
      <w:pPr>
        <w:jc w:val="center"/>
        <w:rPr>
          <w:rFonts w:ascii="Times New Roman" w:hAnsi="Times New Roman" w:cs="Times New Roman"/>
          <w:sz w:val="36"/>
          <w:szCs w:val="36"/>
        </w:rPr>
      </w:pPr>
      <w:r w:rsidRPr="00CD4492">
        <w:rPr>
          <w:rFonts w:ascii="Times New Roman" w:hAnsi="Times New Roman" w:cs="Times New Roman"/>
          <w:sz w:val="36"/>
          <w:szCs w:val="36"/>
        </w:rPr>
        <w:t>специальность:</w:t>
      </w:r>
    </w:p>
    <w:p w:rsidR="008B124B" w:rsidRPr="00CD4492" w:rsidRDefault="008B124B" w:rsidP="008B124B">
      <w:pPr>
        <w:jc w:val="center"/>
        <w:rPr>
          <w:rFonts w:ascii="Times New Roman" w:hAnsi="Times New Roman" w:cs="Times New Roman"/>
          <w:sz w:val="36"/>
          <w:szCs w:val="36"/>
        </w:rPr>
      </w:pPr>
      <w:r w:rsidRPr="00CD4492">
        <w:rPr>
          <w:rFonts w:ascii="Times New Roman" w:hAnsi="Times New Roman" w:cs="Times New Roman"/>
          <w:sz w:val="36"/>
          <w:szCs w:val="36"/>
        </w:rPr>
        <w:t>08.02.06</w:t>
      </w:r>
      <w:r w:rsidRPr="00CD4492">
        <w:rPr>
          <w:rFonts w:ascii="Times New Roman" w:hAnsi="Times New Roman" w:cs="Times New Roman"/>
          <w:sz w:val="36"/>
          <w:szCs w:val="36"/>
        </w:rPr>
        <w:tab/>
        <w:t>Строительство и эксплуатация городских путей сообщения</w:t>
      </w:r>
    </w:p>
    <w:p w:rsidR="008B124B" w:rsidRPr="008B124B" w:rsidRDefault="008B124B" w:rsidP="008B124B">
      <w:pPr>
        <w:rPr>
          <w:rFonts w:ascii="Times New Roman" w:hAnsi="Times New Roman" w:cs="Times New Roman"/>
          <w:bCs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</w:p>
    <w:p w:rsidR="00CD4492" w:rsidRPr="00CF39E0" w:rsidRDefault="00CD4492" w:rsidP="008B1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4492" w:rsidRPr="00CF39E0" w:rsidRDefault="00CD4492" w:rsidP="008B1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124B" w:rsidRPr="00CD4492" w:rsidRDefault="00CD4492" w:rsidP="00CD4492">
      <w:pPr>
        <w:rPr>
          <w:rFonts w:ascii="Times New Roman" w:hAnsi="Times New Roman" w:cs="Times New Roman"/>
          <w:sz w:val="32"/>
          <w:szCs w:val="32"/>
        </w:rPr>
        <w:sectPr w:rsidR="008B124B" w:rsidRPr="00CD4492">
          <w:pgSz w:w="11900" w:h="16840"/>
          <w:pgMar w:top="1080" w:right="960" w:bottom="280" w:left="980" w:header="720" w:footer="720" w:gutter="0"/>
          <w:cols w:space="720"/>
        </w:sectPr>
      </w:pPr>
      <w:r w:rsidRPr="00CF39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127C69">
        <w:rPr>
          <w:rFonts w:ascii="Times New Roman" w:hAnsi="Times New Roman" w:cs="Times New Roman"/>
          <w:sz w:val="32"/>
          <w:szCs w:val="32"/>
        </w:rPr>
        <w:t>Белгород, 201</w:t>
      </w:r>
      <w:r w:rsidR="00127C69" w:rsidRPr="002462FB">
        <w:rPr>
          <w:rFonts w:ascii="Times New Roman" w:hAnsi="Times New Roman" w:cs="Times New Roman"/>
          <w:sz w:val="32"/>
          <w:szCs w:val="32"/>
        </w:rPr>
        <w:t>9</w:t>
      </w:r>
      <w:r w:rsidR="008B124B" w:rsidRPr="00CD4492">
        <w:rPr>
          <w:rFonts w:ascii="Times New Roman" w:hAnsi="Times New Roman" w:cs="Times New Roman"/>
          <w:sz w:val="32"/>
          <w:szCs w:val="32"/>
        </w:rPr>
        <w:t>г.</w:t>
      </w:r>
    </w:p>
    <w:p w:rsidR="008B124B" w:rsidRPr="008B124B" w:rsidRDefault="008B124B" w:rsidP="00F750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124B">
        <w:rPr>
          <w:rFonts w:ascii="Times New Roman" w:hAnsi="Times New Roman" w:cs="Times New Roman"/>
          <w:sz w:val="28"/>
          <w:szCs w:val="28"/>
        </w:rPr>
        <w:lastRenderedPageBreak/>
        <w:t>Программа учебной дисциплины ОГСЭ.01 «Основы философии» разработана   основе  ФГОС</w:t>
      </w:r>
      <w:r w:rsidR="00373B22">
        <w:rPr>
          <w:rFonts w:ascii="Times New Roman" w:hAnsi="Times New Roman" w:cs="Times New Roman"/>
          <w:sz w:val="28"/>
          <w:szCs w:val="28"/>
        </w:rPr>
        <w:t xml:space="preserve"> </w:t>
      </w:r>
      <w:r w:rsidR="00373B22">
        <w:rPr>
          <w:rFonts w:ascii="Times New Roman" w:hAnsi="Times New Roman"/>
          <w:sz w:val="32"/>
          <w:szCs w:val="32"/>
        </w:rPr>
        <w:t xml:space="preserve">общей примерной образовательной программы </w:t>
      </w:r>
      <w:r w:rsidRPr="008B124B">
        <w:rPr>
          <w:rFonts w:ascii="Times New Roman" w:hAnsi="Times New Roman" w:cs="Times New Roman"/>
          <w:sz w:val="28"/>
          <w:szCs w:val="28"/>
        </w:rPr>
        <w:t xml:space="preserve">  по  специальности     </w:t>
      </w:r>
      <w:r w:rsidRPr="008B124B">
        <w:rPr>
          <w:rFonts w:ascii="Times New Roman" w:hAnsi="Times New Roman" w:cs="Times New Roman"/>
          <w:bCs/>
          <w:sz w:val="28"/>
          <w:szCs w:val="28"/>
        </w:rPr>
        <w:t>08.02.0</w:t>
      </w:r>
      <w:r w:rsidR="008D08D5">
        <w:rPr>
          <w:rFonts w:ascii="Times New Roman" w:hAnsi="Times New Roman" w:cs="Times New Roman"/>
          <w:bCs/>
          <w:sz w:val="28"/>
          <w:szCs w:val="28"/>
        </w:rPr>
        <w:t>6</w:t>
      </w:r>
      <w:r w:rsidRPr="008B12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124B">
        <w:rPr>
          <w:rFonts w:ascii="Times New Roman" w:hAnsi="Times New Roman" w:cs="Times New Roman"/>
          <w:sz w:val="28"/>
          <w:szCs w:val="28"/>
        </w:rPr>
        <w:t xml:space="preserve">«Строительство и эксплуатация </w:t>
      </w:r>
      <w:r w:rsidR="008D08D5">
        <w:rPr>
          <w:rFonts w:ascii="Times New Roman" w:hAnsi="Times New Roman" w:cs="Times New Roman"/>
          <w:sz w:val="28"/>
          <w:szCs w:val="28"/>
        </w:rPr>
        <w:t>городских путей сообщения</w:t>
      </w:r>
      <w:r w:rsidRPr="008B124B">
        <w:rPr>
          <w:rFonts w:ascii="Times New Roman" w:hAnsi="Times New Roman" w:cs="Times New Roman"/>
          <w:sz w:val="28"/>
          <w:szCs w:val="28"/>
        </w:rPr>
        <w:t>».</w:t>
      </w: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50AA" w:rsidRDefault="008B124B" w:rsidP="008B124B">
      <w:pPr>
        <w:rPr>
          <w:rFonts w:ascii="Times New Roman" w:hAnsi="Times New Roman" w:cs="Times New Roman"/>
          <w:sz w:val="28"/>
          <w:szCs w:val="28"/>
        </w:rPr>
      </w:pPr>
      <w:r w:rsidRPr="008B124B">
        <w:rPr>
          <w:rFonts w:ascii="Times New Roman" w:hAnsi="Times New Roman" w:cs="Times New Roman"/>
          <w:sz w:val="28"/>
          <w:szCs w:val="28"/>
        </w:rPr>
        <w:t>Организация-разработчик:</w:t>
      </w:r>
      <w:r w:rsidRPr="008B124B">
        <w:rPr>
          <w:rFonts w:ascii="Times New Roman" w:hAnsi="Times New Roman" w:cs="Times New Roman"/>
          <w:sz w:val="28"/>
          <w:szCs w:val="28"/>
        </w:rPr>
        <w:tab/>
      </w:r>
    </w:p>
    <w:p w:rsidR="00F750AA" w:rsidRPr="008C54D9" w:rsidRDefault="00F750AA" w:rsidP="00F750AA">
      <w:pPr>
        <w:spacing w:line="287" w:lineRule="auto"/>
        <w:ind w:right="200"/>
        <w:rPr>
          <w:rFonts w:ascii="Times New Roman" w:eastAsia="Times New Roman" w:hAnsi="Times New Roman" w:cs="Times New Roman"/>
          <w:sz w:val="28"/>
          <w:szCs w:val="28"/>
        </w:rPr>
      </w:pPr>
      <w:r w:rsidRPr="008C54D9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города Москвы «Московский колледж архитектуры и градостроительства» (ГБПОУ «МКАГ»)</w:t>
      </w: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  <w:r w:rsidRPr="008B124B">
        <w:rPr>
          <w:rFonts w:ascii="Times New Roman" w:hAnsi="Times New Roman" w:cs="Times New Roman"/>
          <w:sz w:val="28"/>
          <w:szCs w:val="28"/>
        </w:rPr>
        <w:t>ОГАПОУ «БСК»</w:t>
      </w: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  <w:r w:rsidRPr="008B124B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  <w:r w:rsidRPr="008B124B">
        <w:rPr>
          <w:rFonts w:ascii="Times New Roman" w:hAnsi="Times New Roman" w:cs="Times New Roman"/>
          <w:sz w:val="28"/>
          <w:szCs w:val="28"/>
        </w:rPr>
        <w:t>Савченко В.Н., преподаватель ОГАПОУ  «БСК»</w:t>
      </w:r>
    </w:p>
    <w:p w:rsidR="00F750AA" w:rsidRPr="008B124B" w:rsidRDefault="00F750AA" w:rsidP="008B124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50" w:type="dxa"/>
        <w:tblLook w:val="04A0" w:firstRow="1" w:lastRow="0" w:firstColumn="1" w:lastColumn="0" w:noHBand="0" w:noVBand="1"/>
      </w:tblPr>
      <w:tblGrid>
        <w:gridCol w:w="4983"/>
        <w:gridCol w:w="4967"/>
      </w:tblGrid>
      <w:tr w:rsidR="008B124B" w:rsidRPr="008B124B" w:rsidTr="00497CDE">
        <w:trPr>
          <w:trHeight w:val="3241"/>
        </w:trPr>
        <w:tc>
          <w:tcPr>
            <w:tcW w:w="4983" w:type="dxa"/>
            <w:hideMark/>
          </w:tcPr>
          <w:p w:rsidR="008B124B" w:rsidRPr="008B124B" w:rsidRDefault="008B124B" w:rsidP="008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24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8B124B" w:rsidRPr="008B124B" w:rsidRDefault="008B124B" w:rsidP="008B1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24B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8B124B" w:rsidRPr="008B124B" w:rsidRDefault="008B124B" w:rsidP="008B1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24B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127C69">
              <w:rPr>
                <w:rFonts w:ascii="Times New Roman" w:hAnsi="Times New Roman" w:cs="Times New Roman"/>
                <w:sz w:val="28"/>
                <w:szCs w:val="28"/>
              </w:rPr>
              <w:t>отокол №  1 от «31» августа 201</w:t>
            </w:r>
            <w:r w:rsidR="00127C69" w:rsidRPr="002462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B124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8B124B" w:rsidRPr="008B124B" w:rsidRDefault="008B124B" w:rsidP="008B1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24B">
              <w:rPr>
                <w:rFonts w:ascii="Times New Roman" w:hAnsi="Times New Roman" w:cs="Times New Roman"/>
                <w:sz w:val="28"/>
                <w:szCs w:val="28"/>
              </w:rPr>
              <w:t>Председатель предметно-цикловой  комиссии</w:t>
            </w:r>
          </w:p>
          <w:p w:rsidR="008B124B" w:rsidRPr="008B124B" w:rsidRDefault="008B124B" w:rsidP="008B1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24B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  <w:tc>
          <w:tcPr>
            <w:tcW w:w="4967" w:type="dxa"/>
          </w:tcPr>
          <w:p w:rsidR="008B124B" w:rsidRPr="008B124B" w:rsidRDefault="008B124B" w:rsidP="008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24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8B124B" w:rsidRPr="008B124B" w:rsidRDefault="008B124B" w:rsidP="008B12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24B" w:rsidRPr="008B124B" w:rsidRDefault="008B124B" w:rsidP="008B12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24B" w:rsidRPr="008B124B" w:rsidRDefault="008B124B" w:rsidP="008B1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24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учебно-методической работе</w:t>
            </w:r>
          </w:p>
          <w:p w:rsidR="008B124B" w:rsidRPr="008B124B" w:rsidRDefault="008B124B" w:rsidP="008B12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124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8B124B" w:rsidRPr="008B124B" w:rsidRDefault="008B124B" w:rsidP="008B12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B124B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8B124B">
        <w:rPr>
          <w:rFonts w:ascii="Times New Roman" w:hAnsi="Times New Roman" w:cs="Times New Roman"/>
          <w:sz w:val="28"/>
          <w:szCs w:val="28"/>
        </w:rPr>
        <w:t xml:space="preserve"> методическим советом ОГАПОУ  «БСК»</w:t>
      </w:r>
    </w:p>
    <w:p w:rsidR="008B124B" w:rsidRPr="008B124B" w:rsidRDefault="00127C69" w:rsidP="008B1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от 31_августа 201</w:t>
      </w:r>
      <w:r w:rsidRPr="002462FB">
        <w:rPr>
          <w:rFonts w:ascii="Times New Roman" w:hAnsi="Times New Roman" w:cs="Times New Roman"/>
          <w:sz w:val="28"/>
          <w:szCs w:val="28"/>
        </w:rPr>
        <w:t>9</w:t>
      </w:r>
      <w:r w:rsidR="008B124B" w:rsidRPr="008B124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  <w:r w:rsidRPr="008B124B">
        <w:rPr>
          <w:rFonts w:ascii="Times New Roman" w:hAnsi="Times New Roman" w:cs="Times New Roman"/>
          <w:sz w:val="28"/>
          <w:szCs w:val="28"/>
        </w:rPr>
        <w:t>Рассмотрено на педагогическом совете</w:t>
      </w:r>
    </w:p>
    <w:p w:rsidR="008B124B" w:rsidRPr="00127C69" w:rsidRDefault="00127C69" w:rsidP="008B1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1от_31 августа 201</w:t>
      </w:r>
      <w:r w:rsidRPr="00373B2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8B124B" w:rsidRPr="008B124B" w:rsidRDefault="008B124B" w:rsidP="008B124B"/>
    <w:p w:rsidR="008B124B" w:rsidRPr="008B124B" w:rsidRDefault="008B124B" w:rsidP="008B124B"/>
    <w:p w:rsidR="008B124B" w:rsidRPr="008B124B" w:rsidRDefault="008B124B" w:rsidP="008B124B">
      <w:pPr>
        <w:jc w:val="center"/>
        <w:rPr>
          <w:rFonts w:ascii="Times New Roman" w:hAnsi="Times New Roman" w:cs="Times New Roman"/>
          <w:sz w:val="28"/>
          <w:szCs w:val="28"/>
        </w:rPr>
      </w:pPr>
      <w:r w:rsidRPr="008B124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</w:p>
    <w:p w:rsidR="008B124B" w:rsidRPr="008B124B" w:rsidRDefault="008B124B" w:rsidP="008B124B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124B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РАБОЧЕЙ ПРОГРАММЫ УЧЕБНОЙ ДИСЦИПЛИНЫ</w:t>
      </w:r>
    </w:p>
    <w:p w:rsidR="008B124B" w:rsidRPr="008B124B" w:rsidRDefault="008B124B" w:rsidP="008B124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B124B" w:rsidRPr="008B124B" w:rsidRDefault="008B124B" w:rsidP="008B124B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124B">
        <w:rPr>
          <w:rFonts w:ascii="Times New Roman" w:hAnsi="Times New Roman" w:cs="Times New Roman"/>
          <w:b/>
          <w:bCs/>
          <w:sz w:val="28"/>
          <w:szCs w:val="28"/>
        </w:rPr>
        <w:t>СТРУКТУРА И СОДЕРЖАНИЕ УЧЕБНОЙ ДИСЦИПЛИНЫ</w:t>
      </w:r>
    </w:p>
    <w:p w:rsidR="008B124B" w:rsidRPr="008B124B" w:rsidRDefault="008B124B" w:rsidP="008B124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B124B" w:rsidRPr="008B124B" w:rsidRDefault="008B124B" w:rsidP="008B124B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124B">
        <w:rPr>
          <w:rFonts w:ascii="Times New Roman" w:hAnsi="Times New Roman" w:cs="Times New Roman"/>
          <w:b/>
          <w:bCs/>
          <w:sz w:val="28"/>
          <w:szCs w:val="28"/>
        </w:rPr>
        <w:t>УСЛОВИЯ РЕАЛИЗАЦИИ</w:t>
      </w:r>
      <w:r w:rsidRPr="008B124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8B124B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8B124B" w:rsidRPr="008B124B" w:rsidRDefault="008B124B" w:rsidP="008B124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B124B" w:rsidRPr="008B124B" w:rsidRDefault="008B124B" w:rsidP="008B124B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124B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УЧЕБНОЙ ДИСЦИПЛИНЫ</w:t>
      </w:r>
    </w:p>
    <w:p w:rsidR="008B124B" w:rsidRPr="008B124B" w:rsidRDefault="008B124B" w:rsidP="008B124B">
      <w:pPr>
        <w:rPr>
          <w:rFonts w:ascii="Times New Roman" w:hAnsi="Times New Roman" w:cs="Times New Roman"/>
          <w:sz w:val="28"/>
          <w:szCs w:val="28"/>
        </w:rPr>
      </w:pPr>
    </w:p>
    <w:p w:rsidR="008B124B" w:rsidRPr="008B124B" w:rsidRDefault="008B124B" w:rsidP="008B124B"/>
    <w:p w:rsidR="008B124B" w:rsidRPr="008B124B" w:rsidRDefault="008B124B" w:rsidP="008B124B"/>
    <w:p w:rsidR="008B124B" w:rsidRPr="008B124B" w:rsidRDefault="008B124B" w:rsidP="008B124B"/>
    <w:p w:rsidR="008B124B" w:rsidRPr="008B124B" w:rsidRDefault="008B124B" w:rsidP="008B124B"/>
    <w:p w:rsidR="008B124B" w:rsidRPr="008B124B" w:rsidRDefault="008B124B" w:rsidP="008B124B"/>
    <w:p w:rsidR="008B124B" w:rsidRPr="008B124B" w:rsidRDefault="008B124B" w:rsidP="008B124B"/>
    <w:p w:rsidR="008B124B" w:rsidRPr="008B124B" w:rsidRDefault="008B124B" w:rsidP="008B124B"/>
    <w:p w:rsidR="008B124B" w:rsidRPr="008B124B" w:rsidRDefault="008B124B" w:rsidP="008B124B"/>
    <w:p w:rsidR="008B124B" w:rsidRPr="008B124B" w:rsidRDefault="008B124B" w:rsidP="008B124B"/>
    <w:p w:rsidR="008B124B" w:rsidRPr="008B124B" w:rsidRDefault="008B124B" w:rsidP="008B124B"/>
    <w:p w:rsidR="008B124B" w:rsidRDefault="008B124B" w:rsidP="008B124B"/>
    <w:p w:rsidR="00373B22" w:rsidRDefault="00373B22" w:rsidP="008B124B"/>
    <w:p w:rsidR="00373B22" w:rsidRDefault="00373B22" w:rsidP="008B124B"/>
    <w:p w:rsidR="00373B22" w:rsidRPr="008B124B" w:rsidRDefault="00373B22" w:rsidP="008B124B"/>
    <w:p w:rsidR="008B124B" w:rsidRDefault="008B124B" w:rsidP="008B124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Cs/>
        </w:rPr>
        <w:lastRenderedPageBreak/>
        <w:t>1.</w:t>
      </w:r>
      <w:r w:rsidRPr="008B124B">
        <w:rPr>
          <w:rFonts w:ascii="Times New Roman" w:hAnsi="Times New Roman" w:cs="Times New Roman"/>
          <w:b/>
          <w:bCs/>
          <w:iCs/>
        </w:rPr>
        <w:t>ОБЩАЯ ХАРАКТЕРИСТИКА   РАБОЧЕЙ</w:t>
      </w:r>
      <w:r w:rsidRPr="008B124B">
        <w:rPr>
          <w:rFonts w:ascii="Times New Roman" w:hAnsi="Times New Roman" w:cs="Times New Roman"/>
          <w:b/>
          <w:bCs/>
        </w:rPr>
        <w:t xml:space="preserve"> </w:t>
      </w:r>
      <w:r w:rsidRPr="008B124B">
        <w:rPr>
          <w:rFonts w:ascii="Times New Roman" w:hAnsi="Times New Roman" w:cs="Times New Roman"/>
          <w:b/>
          <w:bCs/>
          <w:iCs/>
        </w:rPr>
        <w:t>ПРОГРАММЫ УЧЕБНОЙ ДИСЦИПЛИНЫ</w:t>
      </w:r>
      <w:r w:rsidRPr="008B124B">
        <w:rPr>
          <w:rFonts w:ascii="Times New Roman" w:hAnsi="Times New Roman" w:cs="Times New Roman"/>
        </w:rPr>
        <w:t xml:space="preserve">  </w:t>
      </w:r>
      <w:r w:rsidRPr="008B124B">
        <w:rPr>
          <w:rFonts w:ascii="Times New Roman" w:hAnsi="Times New Roman" w:cs="Times New Roman"/>
          <w:b/>
          <w:bCs/>
        </w:rPr>
        <w:t>ОГСЭ.01 ОСНОВЫ ФИЛОСОФИИ</w:t>
      </w:r>
    </w:p>
    <w:p w:rsidR="00E66F29" w:rsidRDefault="00E66F29" w:rsidP="00E66F29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1.1</w:t>
      </w:r>
      <w:r w:rsidR="008B124B" w:rsidRPr="00E66F29">
        <w:rPr>
          <w:rFonts w:ascii="Times New Roman" w:hAnsi="Times New Roman" w:cs="Times New Roman"/>
          <w:bCs/>
        </w:rPr>
        <w:t>Место дисциплины в структуре основной образовательной программы</w:t>
      </w:r>
    </w:p>
    <w:p w:rsidR="00E66F29" w:rsidRDefault="008B124B" w:rsidP="00E66F29">
      <w:pPr>
        <w:rPr>
          <w:rFonts w:ascii="Times New Roman" w:hAnsi="Times New Roman" w:cs="Times New Roman"/>
          <w:bCs/>
        </w:rPr>
      </w:pPr>
      <w:r w:rsidRPr="00E66F29">
        <w:rPr>
          <w:rFonts w:ascii="Times New Roman" w:hAnsi="Times New Roman" w:cs="Times New Roman"/>
          <w:bCs/>
        </w:rPr>
        <w:t>Учебная дисциплина «Основы философии» является обязательной частью общего гуманитарного и социально-экономического цикла примерной основной образовательной про</w:t>
      </w:r>
      <w:r w:rsidRPr="00E66F29">
        <w:rPr>
          <w:rFonts w:ascii="Times New Roman" w:hAnsi="Times New Roman" w:cs="Times New Roman"/>
          <w:bCs/>
        </w:rPr>
        <w:softHyphen/>
        <w:t>граммы в соответствии с ФГОС по специальности 08.02.06 «Строительство и эксплуа</w:t>
      </w:r>
      <w:r w:rsidRPr="00E66F29">
        <w:rPr>
          <w:rFonts w:ascii="Times New Roman" w:hAnsi="Times New Roman" w:cs="Times New Roman"/>
          <w:bCs/>
        </w:rPr>
        <w:softHyphen/>
        <w:t>тация городских путей сообщения».</w:t>
      </w:r>
    </w:p>
    <w:p w:rsidR="008B124B" w:rsidRPr="00E66F29" w:rsidRDefault="00E66F29" w:rsidP="00E66F29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8B124B" w:rsidRPr="00E66F29">
        <w:rPr>
          <w:rFonts w:ascii="Times New Roman" w:hAnsi="Times New Roman" w:cs="Times New Roman"/>
          <w:bCs/>
        </w:rPr>
        <w:t>Учебная дисциплина «Основы философии» способствует формированию общих и профессиональных компетенций по всем видам деятельности ФГОС по специальности</w:t>
      </w:r>
      <w:r>
        <w:rPr>
          <w:rFonts w:ascii="Times New Roman" w:hAnsi="Times New Roman" w:cs="Times New Roman"/>
          <w:bCs/>
        </w:rPr>
        <w:t xml:space="preserve"> </w:t>
      </w:r>
      <w:r w:rsidR="008B124B" w:rsidRPr="00E66F29">
        <w:rPr>
          <w:rFonts w:ascii="Times New Roman" w:hAnsi="Times New Roman" w:cs="Times New Roman"/>
          <w:bCs/>
        </w:rPr>
        <w:t>«Строительство и эксплуатация городских путей сообщения». Особое значе</w:t>
      </w:r>
      <w:r w:rsidR="008B124B" w:rsidRPr="00E66F29">
        <w:rPr>
          <w:rFonts w:ascii="Times New Roman" w:hAnsi="Times New Roman" w:cs="Times New Roman"/>
          <w:bCs/>
        </w:rPr>
        <w:softHyphen/>
        <w:t>ние дисциплина имеет при формировании и развитии ОК 01 - ОК 11.</w:t>
      </w:r>
    </w:p>
    <w:p w:rsidR="00E66F29" w:rsidRDefault="00E66F29" w:rsidP="00E66F29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1.2</w:t>
      </w:r>
      <w:r w:rsidR="008B124B" w:rsidRPr="00E66F29">
        <w:rPr>
          <w:rFonts w:ascii="Times New Roman" w:hAnsi="Times New Roman" w:cs="Times New Roman"/>
          <w:bCs/>
        </w:rPr>
        <w:t>Цель и планируемые результаты освоения дисциплины</w:t>
      </w:r>
      <w:r>
        <w:rPr>
          <w:rFonts w:ascii="Times New Roman" w:hAnsi="Times New Roman" w:cs="Times New Roman"/>
          <w:bCs/>
        </w:rPr>
        <w:t xml:space="preserve"> </w:t>
      </w:r>
    </w:p>
    <w:p w:rsidR="00E66F29" w:rsidRDefault="00E66F29" w:rsidP="00E66F29">
      <w:pPr>
        <w:rPr>
          <w:rFonts w:ascii="Times New Roman" w:hAnsi="Times New Roman" w:cs="Times New Roman"/>
          <w:bCs/>
        </w:rPr>
      </w:pPr>
      <w:r w:rsidRPr="00E66F29">
        <w:rPr>
          <w:rFonts w:ascii="Times New Roman" w:hAnsi="Times New Roman" w:cs="Times New Roman"/>
          <w:bCs/>
        </w:rPr>
        <w:t xml:space="preserve">В рамках освоения программы учебной дисциплины </w:t>
      </w:r>
      <w:proofErr w:type="gramStart"/>
      <w:r w:rsidRPr="00E66F29">
        <w:rPr>
          <w:rFonts w:ascii="Times New Roman" w:hAnsi="Times New Roman" w:cs="Times New Roman"/>
          <w:bCs/>
        </w:rPr>
        <w:t>обучающийся</w:t>
      </w:r>
      <w:proofErr w:type="gramEnd"/>
      <w:r w:rsidRPr="00E66F29">
        <w:rPr>
          <w:rFonts w:ascii="Times New Roman" w:hAnsi="Times New Roman" w:cs="Times New Roman"/>
          <w:bCs/>
        </w:rPr>
        <w:t xml:space="preserve"> приобретает умения и знания: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4061"/>
        <w:gridCol w:w="4282"/>
      </w:tblGrid>
      <w:tr w:rsidR="00E66F29" w:rsidRPr="00E66F29" w:rsidTr="00E66F29">
        <w:trPr>
          <w:trHeight w:hRule="exact" w:val="37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Код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Умения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Знания</w:t>
            </w:r>
          </w:p>
        </w:tc>
      </w:tr>
      <w:tr w:rsidR="00E66F29" w:rsidRPr="00E66F29" w:rsidTr="00E66F29">
        <w:trPr>
          <w:trHeight w:hRule="exact" w:val="609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ОК 1 - ОК 11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ориентироваться в наиболее общих философских проблемах бытия, по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знания, ценностей, свободы и смыс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ла жизни как основах формирования культуры гражданина и будущего специалиста;</w:t>
            </w:r>
          </w:p>
          <w:p w:rsidR="00E66F29" w:rsidRPr="00E66F29" w:rsidRDefault="00E66F29" w:rsidP="00E66F2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анализировать и оценивать миро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воззренческие и этические позиции окружающих людей, общества в це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лом, государств и политических ре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жимов;</w:t>
            </w:r>
          </w:p>
          <w:p w:rsidR="00E66F29" w:rsidRPr="00E66F29" w:rsidRDefault="00E66F29" w:rsidP="00E66F2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определять соотношение свободы и ответственности, материальных и духовных ценностей;</w:t>
            </w:r>
          </w:p>
          <w:p w:rsidR="00E66F29" w:rsidRPr="00E66F29" w:rsidRDefault="00E66F29" w:rsidP="00E66F2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критически анализировать источ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ники информации, систематизиро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вать полученные знания, формули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ровать доводы и доказательства;</w:t>
            </w:r>
          </w:p>
          <w:p w:rsidR="00E66F29" w:rsidRPr="00E66F29" w:rsidRDefault="00E66F29" w:rsidP="00E66F2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формулировать представление об истине и смысле жизни;</w:t>
            </w:r>
          </w:p>
          <w:p w:rsidR="00E66F29" w:rsidRPr="00E66F29" w:rsidRDefault="00E66F29" w:rsidP="00E66F2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выстраивать общение на основе общечеловеческих ценностей.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основные категории и понятия фило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софии;</w:t>
            </w:r>
          </w:p>
          <w:p w:rsidR="00E66F29" w:rsidRPr="00E66F29" w:rsidRDefault="00E66F29" w:rsidP="00E66F29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роль философии в жизни человека и общества;</w:t>
            </w:r>
          </w:p>
          <w:p w:rsidR="00E66F29" w:rsidRPr="00E66F29" w:rsidRDefault="00E66F29" w:rsidP="00E66F29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основы философского учения о бы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тии;</w:t>
            </w:r>
          </w:p>
          <w:p w:rsidR="00E66F29" w:rsidRPr="00E66F29" w:rsidRDefault="00E66F29" w:rsidP="00E66F29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сущность процесса познания;</w:t>
            </w:r>
          </w:p>
          <w:p w:rsidR="00E66F29" w:rsidRPr="00E66F29" w:rsidRDefault="00E66F29" w:rsidP="00E66F29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основы научной, философской и ре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лигиозной картин мира;</w:t>
            </w:r>
          </w:p>
          <w:p w:rsidR="00E66F29" w:rsidRPr="00E66F29" w:rsidRDefault="00E66F29" w:rsidP="00E66F29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условия формирования личности, по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нятие свободы и ответственности за сохранение жизни, культуры, окружа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ющей среды;</w:t>
            </w:r>
          </w:p>
          <w:p w:rsidR="00E66F29" w:rsidRPr="00E66F29" w:rsidRDefault="00E66F29" w:rsidP="00E66F29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социальные и этические проблемы, связанные с развитием и использова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нием достижений науки, техники и технологий.</w:t>
            </w:r>
          </w:p>
          <w:p w:rsidR="00E66F29" w:rsidRPr="00E66F29" w:rsidRDefault="00E66F29" w:rsidP="00E66F29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основные концепции исторического развития, особенности Российской са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мобытности, проблемы массовой куль</w:t>
            </w:r>
            <w:r w:rsidRPr="00E66F29">
              <w:rPr>
                <w:rFonts w:ascii="Times New Roman" w:hAnsi="Times New Roman" w:cs="Times New Roman"/>
                <w:bCs/>
              </w:rPr>
              <w:softHyphen/>
              <w:t>туры, глобальные проблемы.</w:t>
            </w:r>
          </w:p>
        </w:tc>
      </w:tr>
    </w:tbl>
    <w:p w:rsidR="00E66F29" w:rsidRDefault="00E66F29" w:rsidP="00E66F29">
      <w:pPr>
        <w:rPr>
          <w:rFonts w:ascii="Times New Roman" w:hAnsi="Times New Roman" w:cs="Times New Roman"/>
          <w:bCs/>
        </w:rPr>
      </w:pPr>
    </w:p>
    <w:p w:rsidR="00E66F29" w:rsidRDefault="00E66F29" w:rsidP="00E66F29">
      <w:pPr>
        <w:rPr>
          <w:rFonts w:ascii="Times New Roman" w:hAnsi="Times New Roman" w:cs="Times New Roman"/>
          <w:bCs/>
        </w:rPr>
      </w:pPr>
    </w:p>
    <w:p w:rsidR="00E66F29" w:rsidRDefault="00E66F29" w:rsidP="00E66F29">
      <w:pPr>
        <w:rPr>
          <w:rFonts w:ascii="Times New Roman" w:hAnsi="Times New Roman" w:cs="Times New Roman"/>
          <w:bCs/>
        </w:rPr>
      </w:pPr>
    </w:p>
    <w:p w:rsidR="00E66F29" w:rsidRDefault="00E66F29" w:rsidP="00E66F29">
      <w:pPr>
        <w:rPr>
          <w:rFonts w:ascii="Times New Roman" w:hAnsi="Times New Roman" w:cs="Times New Roman"/>
          <w:bCs/>
        </w:rPr>
      </w:pPr>
    </w:p>
    <w:p w:rsidR="00E66F29" w:rsidRDefault="00E66F29" w:rsidP="00E66F29">
      <w:pPr>
        <w:rPr>
          <w:rFonts w:ascii="Times New Roman" w:hAnsi="Times New Roman" w:cs="Times New Roman"/>
          <w:bCs/>
        </w:rPr>
      </w:pPr>
    </w:p>
    <w:p w:rsidR="00E66F29" w:rsidRDefault="00E66F29" w:rsidP="00E66F29">
      <w:pPr>
        <w:rPr>
          <w:rFonts w:ascii="Times New Roman" w:hAnsi="Times New Roman" w:cs="Times New Roman"/>
          <w:bCs/>
        </w:rPr>
      </w:pPr>
    </w:p>
    <w:p w:rsidR="00E66F29" w:rsidRPr="00E66F29" w:rsidRDefault="00E66F29" w:rsidP="00E66F29">
      <w:pPr>
        <w:rPr>
          <w:rFonts w:ascii="Times New Roman" w:hAnsi="Times New Roman" w:cs="Times New Roman"/>
          <w:bCs/>
        </w:rPr>
      </w:pPr>
      <w:r w:rsidRPr="00E66F29">
        <w:rPr>
          <w:rFonts w:ascii="Times New Roman" w:hAnsi="Times New Roman" w:cs="Times New Roman"/>
          <w:bCs/>
        </w:rPr>
        <w:lastRenderedPageBreak/>
        <w:t>2. СТРУКТУРА И СОДЕРЖАНИЕ УЧЕБНОЙ ДИСЦИПЛИНЫ</w:t>
      </w:r>
    </w:p>
    <w:p w:rsidR="00E66F29" w:rsidRDefault="00E66F29" w:rsidP="00E66F29">
      <w:pPr>
        <w:rPr>
          <w:rFonts w:ascii="Times New Roman" w:hAnsi="Times New Roman" w:cs="Times New Roman"/>
          <w:bCs/>
        </w:rPr>
      </w:pPr>
      <w:r w:rsidRPr="00E66F29">
        <w:rPr>
          <w:rFonts w:ascii="Times New Roman" w:hAnsi="Times New Roman" w:cs="Times New Roman"/>
          <w:bCs/>
        </w:rPr>
        <w:t xml:space="preserve"> 2.1. Объем учебной дисциплины и виды учебной работы</w:t>
      </w:r>
    </w:p>
    <w:tbl>
      <w:tblPr>
        <w:tblW w:w="95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0"/>
        <w:gridCol w:w="1781"/>
      </w:tblGrid>
      <w:tr w:rsidR="00E66F29" w:rsidRPr="00E66F29" w:rsidTr="008D08D5">
        <w:trPr>
          <w:trHeight w:hRule="exact" w:val="312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Объем часов</w:t>
            </w:r>
          </w:p>
        </w:tc>
      </w:tr>
      <w:tr w:rsidR="00E66F29" w:rsidRPr="00E66F29" w:rsidTr="008D08D5">
        <w:trPr>
          <w:trHeight w:hRule="exact" w:val="302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Объем образовательной программы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48</w:t>
            </w:r>
          </w:p>
        </w:tc>
      </w:tr>
      <w:tr w:rsidR="00E66F29" w:rsidRPr="00E66F29" w:rsidTr="008D08D5">
        <w:trPr>
          <w:trHeight w:hRule="exact" w:val="302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в том числе:</w:t>
            </w:r>
          </w:p>
        </w:tc>
      </w:tr>
      <w:tr w:rsidR="00E66F29" w:rsidRPr="00E66F29" w:rsidTr="008D08D5">
        <w:trPr>
          <w:trHeight w:hRule="exact" w:val="302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30</w:t>
            </w:r>
          </w:p>
        </w:tc>
      </w:tr>
      <w:tr w:rsidR="00E66F29" w:rsidRPr="00E66F29" w:rsidTr="008D08D5">
        <w:trPr>
          <w:trHeight w:hRule="exact" w:val="302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333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1</w:t>
            </w:r>
            <w:r w:rsidR="00E333D6">
              <w:rPr>
                <w:rFonts w:ascii="Times New Roman" w:hAnsi="Times New Roman" w:cs="Times New Roman"/>
                <w:bCs/>
                <w:i/>
                <w:iCs/>
              </w:rPr>
              <w:t>2</w:t>
            </w:r>
          </w:p>
        </w:tc>
      </w:tr>
      <w:tr w:rsidR="00E66F29" w:rsidRPr="00E66F29" w:rsidTr="008D08D5">
        <w:trPr>
          <w:trHeight w:hRule="exact" w:val="302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8D08D5" w:rsidP="00E66F2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</w:t>
            </w:r>
            <w:r w:rsidR="00E66F29">
              <w:rPr>
                <w:rFonts w:ascii="Times New Roman" w:hAnsi="Times New Roman" w:cs="Times New Roman"/>
                <w:bCs/>
              </w:rPr>
              <w:t>онсультации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6</w:t>
            </w:r>
          </w:p>
        </w:tc>
      </w:tr>
      <w:tr w:rsidR="00E66F29" w:rsidRPr="00E66F29" w:rsidTr="008D08D5">
        <w:trPr>
          <w:trHeight w:hRule="exact" w:val="317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rPr>
                <w:rFonts w:ascii="Times New Roman" w:hAnsi="Times New Roman" w:cs="Times New Roman"/>
                <w:bCs/>
              </w:rPr>
            </w:pPr>
            <w:r w:rsidRPr="00E66F29">
              <w:rPr>
                <w:rFonts w:ascii="Times New Roman" w:hAnsi="Times New Roman" w:cs="Times New Roman"/>
                <w:bCs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Cs/>
              </w:rPr>
              <w:t xml:space="preserve">    </w:t>
            </w:r>
            <w:r w:rsidR="00373B22">
              <w:rPr>
                <w:rFonts w:ascii="Times New Roman" w:hAnsi="Times New Roman" w:cs="Times New Roman"/>
                <w:bCs/>
              </w:rPr>
              <w:t xml:space="preserve">      -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 зачёт</w:t>
            </w:r>
            <w:r w:rsidR="00373B22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="00373B22">
              <w:rPr>
                <w:rFonts w:ascii="Times New Roman" w:hAnsi="Times New Roman" w:cs="Times New Roman"/>
                <w:bCs/>
              </w:rPr>
              <w:t xml:space="preserve">( </w:t>
            </w:r>
            <w:proofErr w:type="gramEnd"/>
            <w:r w:rsidR="00373B22">
              <w:rPr>
                <w:rFonts w:ascii="Times New Roman" w:hAnsi="Times New Roman" w:cs="Times New Roman"/>
                <w:bCs/>
              </w:rPr>
              <w:t>7 семестр)</w:t>
            </w:r>
          </w:p>
        </w:tc>
      </w:tr>
    </w:tbl>
    <w:p w:rsidR="00E66F29" w:rsidRPr="00E66F29" w:rsidRDefault="00E66F29" w:rsidP="00E66F29">
      <w:pPr>
        <w:rPr>
          <w:rFonts w:ascii="Times New Roman" w:hAnsi="Times New Roman" w:cs="Times New Roman"/>
          <w:bCs/>
        </w:rPr>
      </w:pPr>
    </w:p>
    <w:p w:rsidR="00E66F29" w:rsidRDefault="00E66F29" w:rsidP="00E66F29">
      <w:pPr>
        <w:rPr>
          <w:rFonts w:ascii="Times New Roman" w:hAnsi="Times New Roman" w:cs="Times New Roman"/>
          <w:bCs/>
        </w:rPr>
      </w:pPr>
    </w:p>
    <w:p w:rsidR="00E66F29" w:rsidRDefault="00E66F29" w:rsidP="00E66F29">
      <w:pPr>
        <w:rPr>
          <w:rFonts w:ascii="Times New Roman" w:hAnsi="Times New Roman" w:cs="Times New Roman"/>
          <w:bCs/>
        </w:rPr>
      </w:pPr>
    </w:p>
    <w:p w:rsidR="00E66F29" w:rsidRDefault="00E66F29" w:rsidP="00E66F29">
      <w:pPr>
        <w:rPr>
          <w:rFonts w:ascii="Times New Roman" w:hAnsi="Times New Roman" w:cs="Times New Roman"/>
          <w:bCs/>
        </w:rPr>
        <w:sectPr w:rsidR="00E66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6F29" w:rsidRDefault="00E66F29" w:rsidP="00E66F29">
      <w:pPr>
        <w:rPr>
          <w:rFonts w:ascii="Times New Roman" w:hAnsi="Times New Roman" w:cs="Times New Roman"/>
          <w:bCs/>
          <w:sz w:val="24"/>
          <w:szCs w:val="24"/>
        </w:rPr>
      </w:pPr>
      <w:r w:rsidRPr="00E66F29">
        <w:rPr>
          <w:rFonts w:ascii="Times New Roman" w:hAnsi="Times New Roman" w:cs="Times New Roman"/>
          <w:bCs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14945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9072"/>
        <w:gridCol w:w="1674"/>
        <w:gridCol w:w="1930"/>
      </w:tblGrid>
      <w:tr w:rsidR="00E66F29" w:rsidRPr="00E66F29" w:rsidTr="00E66F29">
        <w:trPr>
          <w:trHeight w:hRule="exact" w:val="8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6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Содержание учебного материала и формы организации деятельности</w:t>
            </w:r>
          </w:p>
          <w:p w:rsidR="00E66F29" w:rsidRPr="00E66F29" w:rsidRDefault="00E66F29" w:rsidP="00E66F29">
            <w:pPr>
              <w:widowControl w:val="0"/>
              <w:spacing w:before="60"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обучающихся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ind w:left="76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Объем в часах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Коды</w:t>
            </w:r>
          </w:p>
          <w:p w:rsidR="00E66F29" w:rsidRPr="00E66F29" w:rsidRDefault="00E66F29" w:rsidP="00E66F2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формируемых</w:t>
            </w:r>
          </w:p>
          <w:p w:rsidR="00E66F29" w:rsidRPr="00E66F29" w:rsidRDefault="00E66F29" w:rsidP="00E66F2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компетенций</w:t>
            </w:r>
          </w:p>
        </w:tc>
      </w:tr>
      <w:tr w:rsidR="00E66F29" w:rsidRPr="00E66F29" w:rsidTr="00E66F29">
        <w:trPr>
          <w:trHeight w:hRule="exact" w:val="2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4</w:t>
            </w:r>
          </w:p>
        </w:tc>
      </w:tr>
      <w:tr w:rsidR="00E66F29" w:rsidRPr="00E66F29" w:rsidTr="00E66F29">
        <w:trPr>
          <w:trHeight w:hRule="exact" w:val="8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Раздел 1. Пред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мет философ</w:t>
            </w:r>
            <w:proofErr w:type="gramStart"/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ии и ее</w:t>
            </w:r>
            <w:proofErr w:type="gramEnd"/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 xml:space="preserve"> история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10"/>
                <w:szCs w:val="10"/>
                <w:lang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10"/>
                <w:szCs w:val="10"/>
                <w:lang w:eastAsia="ru-RU"/>
              </w:rPr>
            </w:pPr>
          </w:p>
        </w:tc>
      </w:tr>
      <w:tr w:rsidR="00E66F29" w:rsidRPr="00E66F29" w:rsidTr="00E66F29">
        <w:trPr>
          <w:trHeight w:hRule="exact" w:val="26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Тема 1.1 Ос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новные поня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тия и предмет философии. Философия ан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тичности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ОК 1 - ОК11</w:t>
            </w:r>
          </w:p>
        </w:tc>
      </w:tr>
      <w:tr w:rsidR="00E66F29" w:rsidRPr="00E66F29" w:rsidTr="00E66F29">
        <w:trPr>
          <w:trHeight w:hRule="exact" w:val="2218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Становление философии из мифологии. Характерные черты философии: поняти</w:t>
            </w:r>
            <w:proofErr w:type="gramStart"/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й-</w:t>
            </w:r>
            <w:proofErr w:type="gramEnd"/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ность</w:t>
            </w:r>
            <w:proofErr w:type="spellEnd"/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 xml:space="preserve">, логичность, </w:t>
            </w:r>
            <w:proofErr w:type="spellStart"/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дискурсивность</w:t>
            </w:r>
            <w:proofErr w:type="spellEnd"/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. Предмет и определение философии. Основ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ной вопрос философии. Предпосылки философии в Древнем мире (Китай и Ин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дия).</w:t>
            </w:r>
          </w:p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Становление философии в Древней Греции. Периодизация. Философские школы. Сократ. Платон. Аристотель. Становление философии в Древней Греции. Перио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дизация. Философские школы. Сократ. Платон. Аристотель. Философия Древнего Рима. Средневековая философия: патристика и схоластика</w:t>
            </w:r>
          </w:p>
        </w:tc>
        <w:tc>
          <w:tcPr>
            <w:tcW w:w="16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  <w:tr w:rsidR="00E66F29" w:rsidRPr="00E66F29" w:rsidTr="00E66F29">
        <w:trPr>
          <w:trHeight w:hRule="exact" w:val="283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  <w:tr w:rsidR="00E66F29" w:rsidRPr="00E66F29" w:rsidTr="00E66F29">
        <w:trPr>
          <w:trHeight w:hRule="exact" w:val="264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 xml:space="preserve">Самостоятельная работа </w:t>
            </w:r>
            <w:proofErr w:type="gramStart"/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  <w:tr w:rsidR="00E66F29" w:rsidRPr="00E66F29" w:rsidTr="00E66F29">
        <w:trPr>
          <w:trHeight w:hRule="exact" w:val="109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сообщение «Портрет философа» периода античной философии (идеи, взгляды, афоризмы, роль и место в истории философии);</w:t>
            </w:r>
          </w:p>
          <w:p w:rsidR="00E66F29" w:rsidRPr="004D0942" w:rsidRDefault="00E66F29" w:rsidP="00E66F29">
            <w:pPr>
              <w:widowControl w:val="0"/>
              <w:numPr>
                <w:ilvl w:val="0"/>
                <w:numId w:val="8"/>
              </w:numPr>
              <w:tabs>
                <w:tab w:val="left" w:pos="1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творческое задание «Философские школы и учение о первоначалах»</w:t>
            </w:r>
          </w:p>
          <w:p w:rsidR="004D0942" w:rsidRPr="00E66F29" w:rsidRDefault="004D0942" w:rsidP="004D0942">
            <w:pPr>
              <w:widowControl w:val="0"/>
              <w:tabs>
                <w:tab w:val="left" w:pos="1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numPr>
                <w:ilvl w:val="0"/>
                <w:numId w:val="8"/>
              </w:numPr>
              <w:tabs>
                <w:tab w:val="left" w:pos="1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numPr>
                <w:ilvl w:val="0"/>
                <w:numId w:val="8"/>
              </w:numPr>
              <w:tabs>
                <w:tab w:val="left" w:pos="1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  <w:tr w:rsidR="00E66F29" w:rsidRPr="00E66F29" w:rsidTr="00E66F29">
        <w:trPr>
          <w:trHeight w:hRule="exact" w:val="26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Тема 1.2 Фило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софия Возрож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дения и Нового и времени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ОК 1 - ОК11</w:t>
            </w:r>
          </w:p>
        </w:tc>
      </w:tr>
      <w:tr w:rsidR="00E66F29" w:rsidRPr="00E66F29" w:rsidTr="00E66F29">
        <w:trPr>
          <w:trHeight w:hRule="exact" w:val="1642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Гуманизм и антропоцентризм эпохи Возрождения. Особенности философии Но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вого времени: эмпиризм и рационализм в теории познания. Немецкая классиче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ская философия. Философия позитивизма и эволюционизма.</w:t>
            </w:r>
          </w:p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Русская философия Х1Х-ХХ вв. о путях развития российской цивилизации. Рус</w:t>
            </w: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ская идея. Философские взгляды славянофилов и западников.</w:t>
            </w:r>
          </w:p>
        </w:tc>
        <w:tc>
          <w:tcPr>
            <w:tcW w:w="16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  <w:tr w:rsidR="00E66F29" w:rsidRPr="00E66F29" w:rsidTr="00E66F29">
        <w:trPr>
          <w:trHeight w:hRule="exact" w:val="298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66F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6F29" w:rsidRPr="00E66F29" w:rsidRDefault="00E66F29" w:rsidP="00E66F29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</w:tbl>
    <w:p w:rsidR="00E66F29" w:rsidRPr="00E66F29" w:rsidRDefault="00E66F29" w:rsidP="00E66F29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8736"/>
        <w:gridCol w:w="2270"/>
        <w:gridCol w:w="1930"/>
      </w:tblGrid>
      <w:tr w:rsidR="004B4996" w:rsidRPr="004B4996" w:rsidTr="004B4996">
        <w:trPr>
          <w:trHeight w:hRule="exact" w:val="269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  <w:i/>
                <w:iCs/>
              </w:rP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1114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- составить сравнительную таблицу «Отличия рационализма и эмпиризма как фи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лософских направлений» по методам познания Ф. Бэкона, Р. Декарта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». - --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</w:r>
            <w:proofErr w:type="gramEnd"/>
            <w:r w:rsidRPr="004B4996">
              <w:rPr>
                <w:rFonts w:ascii="Times New Roman" w:hAnsi="Times New Roman" w:cs="Times New Roman"/>
                <w:bCs/>
              </w:rPr>
              <w:t>Творческое задание: «Почему позитивизм как философия науки появился в XIX веке?»</w:t>
            </w: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64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Тема 1.3 Со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временная фи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лософия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ОК 1 - ОК11</w:t>
            </w:r>
          </w:p>
        </w:tc>
      </w:tr>
      <w:tr w:rsidR="004B4996" w:rsidRPr="004B4996" w:rsidTr="004B4996">
        <w:trPr>
          <w:trHeight w:hRule="exact" w:val="816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Основные направления философии ХХ века: неопозитивизм, прагматизм и эк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 xml:space="preserve">зистенциализм. Философия 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бессознательного</w:t>
            </w:r>
            <w:proofErr w:type="gramEnd"/>
            <w:r w:rsidRPr="004B4996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83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  <w:i/>
                <w:iCs/>
              </w:rPr>
              <w:t>0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88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  <w:i/>
                <w:iCs/>
              </w:rPr>
              <w:t>0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1387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D0942" w:rsidRDefault="004B4996" w:rsidP="004B499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09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</w:p>
          <w:p w:rsidR="004B4996" w:rsidRPr="004D0942" w:rsidRDefault="004B4996" w:rsidP="004B499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D0942" w:rsidRDefault="004D0942" w:rsidP="004B499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09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Структура и основные направления философии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D0942" w:rsidRDefault="004B4996" w:rsidP="004B499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09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64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Тема 2.1. Ме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тоды филосо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ф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ии и ее</w:t>
            </w:r>
            <w:proofErr w:type="gramEnd"/>
            <w:r w:rsidRPr="004B4996">
              <w:rPr>
                <w:rFonts w:ascii="Times New Roman" w:hAnsi="Times New Roman" w:cs="Times New Roman"/>
                <w:bCs/>
              </w:rPr>
              <w:t xml:space="preserve"> строе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ние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ОК 1 - ОК11</w:t>
            </w:r>
          </w:p>
        </w:tc>
      </w:tr>
      <w:tr w:rsidR="004B4996" w:rsidRPr="004B4996" w:rsidTr="004B4996">
        <w:trPr>
          <w:trHeight w:hRule="exact" w:val="1392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Этапы философии: античный, средневековый Нового времени, ХХ века. 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Основ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ные картины мира: философская (античность), религиозная (Средневековье), научная (Новое время, ХХ век).</w:t>
            </w:r>
            <w:proofErr w:type="gramEnd"/>
            <w:r w:rsidRPr="004B4996">
              <w:rPr>
                <w:rFonts w:ascii="Times New Roman" w:hAnsi="Times New Roman" w:cs="Times New Roman"/>
                <w:bCs/>
              </w:rPr>
              <w:t xml:space="preserve"> Методы философии: формально-логический, диалектический, прагматический, системный, и др. Строение философ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ии и ее</w:t>
            </w:r>
            <w:proofErr w:type="gramEnd"/>
            <w:r w:rsidRPr="004B4996">
              <w:rPr>
                <w:rFonts w:ascii="Times New Roman" w:hAnsi="Times New Roman" w:cs="Times New Roman"/>
                <w:bCs/>
              </w:rPr>
              <w:t xml:space="preserve"> ос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новные направления</w:t>
            </w: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83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  <w:i/>
                <w:iCs/>
              </w:rPr>
              <w:t>0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64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  <w:i/>
                <w:iCs/>
              </w:rPr>
              <w:t>2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562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Самостоятельная работа: эссе «Философская система нашего времени: основные черты», «Человек и диалектика»</w:t>
            </w: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64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Тема 2.2. Уче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ние о бытии и теория позна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ния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ОК 1 - ОК11</w:t>
            </w:r>
          </w:p>
        </w:tc>
      </w:tr>
      <w:tr w:rsidR="004B4996" w:rsidRPr="004B4996" w:rsidTr="004B4996">
        <w:trPr>
          <w:trHeight w:hRule="exact" w:val="1397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Онтология - учение о бытии. Современные онтологические представления. Ма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терия, движение, пространство, время, причинность, целесообразность. Гносеоло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гия - учение о познании. Соотношение абсолютной и относительной истины. Со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отношение философской, религиозной и научной истин. Методология научного познания. Ступени познания</w:t>
            </w: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4B4996" w:rsidRDefault="004B4996" w:rsidP="00E66F29">
      <w:pPr>
        <w:rPr>
          <w:rFonts w:ascii="Times New Roman" w:hAnsi="Times New Roman" w:cs="Times New Roman"/>
          <w:bCs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8736"/>
        <w:gridCol w:w="2270"/>
        <w:gridCol w:w="1930"/>
      </w:tblGrid>
      <w:tr w:rsidR="004B4996" w:rsidRPr="004B4996" w:rsidTr="004B4996">
        <w:trPr>
          <w:trHeight w:hRule="exact" w:val="293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  <w:i/>
                <w:iCs/>
              </w:rPr>
              <w:t>0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59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  <w:i/>
                <w:iCs/>
              </w:rPr>
              <w:t>2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566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Самостоятельная работа с учебной литературой, Интернет-ресурсами, составле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ние опорного конспекта «Версия происхождения человека: земная и внеземная</w:t>
            </w: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59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Тема 2.3 Про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исхождение и сущность чело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века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ОК 1 - ОК11</w:t>
            </w:r>
          </w:p>
        </w:tc>
      </w:tr>
      <w:tr w:rsidR="004B4996" w:rsidRPr="004B4996" w:rsidTr="004B4996">
        <w:trPr>
          <w:trHeight w:hRule="exact" w:val="1666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Философия о происхождении и сущности человека. Основные антропологические константы: сознание, речь, труд, общество. Проблема "я", образ "я", внутренне и внешнее "я". Личность и сущность. Основные характеристики человека: несводимость, </w:t>
            </w:r>
            <w:proofErr w:type="spellStart"/>
            <w:r w:rsidRPr="004B4996">
              <w:rPr>
                <w:rFonts w:ascii="Times New Roman" w:hAnsi="Times New Roman" w:cs="Times New Roman"/>
                <w:bCs/>
              </w:rPr>
              <w:t>непредопределённость</w:t>
            </w:r>
            <w:proofErr w:type="spellEnd"/>
            <w:r w:rsidRPr="004B4996">
              <w:rPr>
                <w:rFonts w:ascii="Times New Roman" w:hAnsi="Times New Roman" w:cs="Times New Roman"/>
                <w:bCs/>
              </w:rPr>
              <w:t>, невыразимость, неповторимость, незаменимость. Проблема сознания. Сознание, мышление, язык. Мозг и сознание. Сознательное и бессознательное. Основные идеи З. Фрейда, К. Юнга.</w:t>
            </w: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88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  <w:i/>
                <w:iCs/>
              </w:rPr>
              <w:t>0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64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  <w:i/>
                <w:iCs/>
              </w:rPr>
              <w:t>2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562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Работа с учебной литературой, Интернет-ресурсами, составление опорного кон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спекта «Личное бессознательное по З.Фрейду»</w:t>
            </w: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64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Тема 2.4</w:t>
            </w:r>
          </w:p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Этика и соци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альная философия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ОК 1 - ОК11</w:t>
            </w:r>
          </w:p>
        </w:tc>
      </w:tr>
      <w:tr w:rsidR="004B4996" w:rsidRPr="004B4996" w:rsidTr="004B4996">
        <w:trPr>
          <w:trHeight w:hRule="exact" w:val="1939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Значимость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Социальная структура общества. Типы общества. Формы развития общества: 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ненаправленная</w:t>
            </w:r>
            <w:proofErr w:type="gramEnd"/>
            <w:r w:rsidRPr="004B4996">
              <w:rPr>
                <w:rFonts w:ascii="Times New Roman" w:hAnsi="Times New Roman" w:cs="Times New Roman"/>
                <w:bCs/>
              </w:rPr>
              <w:t>, цикличное развитие, эволюционное развитие. Философия и глобальные проблемы современности. Этические проблемы, связан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88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  <w:i/>
                <w:iCs/>
              </w:rPr>
              <w:t>0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64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127C69" w:rsidP="004B499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2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83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Подготовка эссе: «Россия в эпоху глобализации».</w:t>
            </w: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88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Тема 2.5</w:t>
            </w:r>
          </w:p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Место филосо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фии в духовной культуре и ее значение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ОК 1 - ОК11</w:t>
            </w:r>
          </w:p>
        </w:tc>
      </w:tr>
      <w:tr w:rsidR="004B4996" w:rsidRPr="004B4996" w:rsidTr="004B4996">
        <w:trPr>
          <w:trHeight w:hRule="exact" w:val="1397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Философия как рациональная отрасль духовной культуры. Сходство и различие философии от искусства, религии, науки и идеологии. Философия и религия. Фи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лософия и искусство. Структура философского творчества. Типы философство</w:t>
            </w:r>
            <w:r w:rsidRPr="004B4996">
              <w:rPr>
                <w:rFonts w:ascii="Times New Roman" w:hAnsi="Times New Roman" w:cs="Times New Roman"/>
                <w:bCs/>
              </w:rPr>
              <w:softHyphen/>
              <w:t>вания. Философия и мировоззрение. Философия и смысл жизни. Философия как учение о целостной личности. Роль философии</w:t>
            </w:r>
            <w:r w:rsidR="00373B22">
              <w:rPr>
                <w:rFonts w:ascii="Times New Roman" w:hAnsi="Times New Roman" w:cs="Times New Roman"/>
                <w:bCs/>
              </w:rPr>
              <w:t xml:space="preserve"> в современном мире. Будущее фи</w:t>
            </w:r>
            <w:r w:rsidR="00373B22" w:rsidRPr="004B4996">
              <w:rPr>
                <w:rFonts w:ascii="Times New Roman" w:hAnsi="Times New Roman" w:cs="Times New Roman"/>
                <w:bCs/>
              </w:rPr>
              <w:t>лософии.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4B4996" w:rsidRDefault="004B4996" w:rsidP="00E66F29">
      <w:pPr>
        <w:rPr>
          <w:rFonts w:ascii="Times New Roman" w:hAnsi="Times New Roman" w:cs="Times New Roman"/>
          <w:bCs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8736"/>
        <w:gridCol w:w="2270"/>
        <w:gridCol w:w="1930"/>
      </w:tblGrid>
      <w:tr w:rsidR="004B4996" w:rsidRPr="004B4996" w:rsidTr="004B4996">
        <w:trPr>
          <w:trHeight w:hRule="exact" w:val="293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373B22" w:rsidP="004B499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Дифференцированный зачет.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283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  <w:i/>
                <w:iCs/>
              </w:rPr>
              <w:t>0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346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4B499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127C69" w:rsidP="004B499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-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562"/>
        </w:trPr>
        <w:tc>
          <w:tcPr>
            <w:tcW w:w="18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Выполнение индивидуального творческого задания - эссе по теме: «Философия и смысл жизни человека».</w:t>
            </w:r>
          </w:p>
          <w:p w:rsidR="002A3E75" w:rsidRDefault="002A3E75" w:rsidP="004B4996">
            <w:pPr>
              <w:rPr>
                <w:rFonts w:ascii="Times New Roman" w:hAnsi="Times New Roman" w:cs="Times New Roman"/>
                <w:bCs/>
              </w:rPr>
            </w:pPr>
          </w:p>
          <w:p w:rsidR="002A3E75" w:rsidRDefault="002A3E75" w:rsidP="004B4996">
            <w:pPr>
              <w:rPr>
                <w:rFonts w:ascii="Times New Roman" w:hAnsi="Times New Roman" w:cs="Times New Roman"/>
                <w:bCs/>
              </w:rPr>
            </w:pPr>
          </w:p>
          <w:p w:rsidR="002A3E75" w:rsidRPr="004B4996" w:rsidRDefault="002A3E75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A3E75" w:rsidRPr="004B4996" w:rsidTr="004B4996">
        <w:trPr>
          <w:trHeight w:hRule="exact" w:val="562"/>
        </w:trPr>
        <w:tc>
          <w:tcPr>
            <w:tcW w:w="18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A3E75" w:rsidRPr="004B4996" w:rsidRDefault="002A3E75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A3E75" w:rsidRPr="004B4996" w:rsidRDefault="002A3E75" w:rsidP="004B499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Консультации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A3E75" w:rsidRPr="004B4996" w:rsidRDefault="002A3E75" w:rsidP="004B499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6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3E75" w:rsidRPr="004B4996" w:rsidRDefault="002A3E75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B4996">
        <w:trPr>
          <w:trHeight w:hRule="exact" w:val="341"/>
        </w:trPr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  <w:sectPr w:rsidR="004B4996" w:rsidSect="00E66F2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/>
          <w:bCs/>
        </w:rPr>
        <w:lastRenderedPageBreak/>
        <w:t>3. УСЛОВИЯ РЕАЛИЗАЦИИ ПРОГРАММЫ УЧЕБНОЙ ДИСЦИПЛИНЫ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/>
          <w:bCs/>
        </w:rPr>
        <w:t>3.1. Материально-техническое обеспечение</w:t>
      </w:r>
      <w:proofErr w:type="gramStart"/>
      <w:r w:rsidRPr="004B4996">
        <w:rPr>
          <w:rFonts w:ascii="Times New Roman" w:hAnsi="Times New Roman" w:cs="Times New Roman"/>
          <w:b/>
          <w:bCs/>
        </w:rPr>
        <w:t xml:space="preserve"> </w:t>
      </w:r>
      <w:r w:rsidRPr="004B4996">
        <w:rPr>
          <w:rFonts w:ascii="Times New Roman" w:hAnsi="Times New Roman" w:cs="Times New Roman"/>
          <w:bCs/>
        </w:rPr>
        <w:t>Д</w:t>
      </w:r>
      <w:proofErr w:type="gramEnd"/>
      <w:r w:rsidRPr="004B4996">
        <w:rPr>
          <w:rFonts w:ascii="Times New Roman" w:hAnsi="Times New Roman" w:cs="Times New Roman"/>
          <w:bCs/>
        </w:rPr>
        <w:t>ля реализации программы учебной дисциплины предусмотрены следующие</w:t>
      </w:r>
      <w:r w:rsidRPr="004B4996">
        <w:rPr>
          <w:rFonts w:ascii="Times New Roman" w:hAnsi="Times New Roman" w:cs="Times New Roman"/>
          <w:b/>
          <w:bCs/>
        </w:rPr>
        <w:t xml:space="preserve"> </w:t>
      </w:r>
      <w:r w:rsidRPr="004B4996">
        <w:rPr>
          <w:rFonts w:ascii="Times New Roman" w:hAnsi="Times New Roman" w:cs="Times New Roman"/>
          <w:bCs/>
        </w:rPr>
        <w:t>специальные помещения: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>Кабинет «Социально-экономических дисциплин», оснащенный оборудованием:</w:t>
      </w:r>
    </w:p>
    <w:p w:rsidR="004B4996" w:rsidRPr="004B4996" w:rsidRDefault="004B4996" w:rsidP="004B4996">
      <w:pPr>
        <w:numPr>
          <w:ilvl w:val="0"/>
          <w:numId w:val="13"/>
        </w:num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 xml:space="preserve">посадочные места по количеству </w:t>
      </w:r>
      <w:proofErr w:type="gramStart"/>
      <w:r w:rsidRPr="004B4996">
        <w:rPr>
          <w:rFonts w:ascii="Times New Roman" w:hAnsi="Times New Roman" w:cs="Times New Roman"/>
          <w:bCs/>
        </w:rPr>
        <w:t>обучающихся</w:t>
      </w:r>
      <w:proofErr w:type="gramEnd"/>
      <w:r w:rsidRPr="004B4996">
        <w:rPr>
          <w:rFonts w:ascii="Times New Roman" w:hAnsi="Times New Roman" w:cs="Times New Roman"/>
          <w:bCs/>
        </w:rPr>
        <w:t xml:space="preserve"> (столы, стулья);</w:t>
      </w:r>
    </w:p>
    <w:p w:rsidR="004B4996" w:rsidRPr="004B4996" w:rsidRDefault="004B4996" w:rsidP="004B4996">
      <w:pPr>
        <w:numPr>
          <w:ilvl w:val="0"/>
          <w:numId w:val="13"/>
        </w:num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>рабочее место преподавателя.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>- техническими средствами обучения: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>- телевизор,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>- проектор,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>- ноутбук,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>- экран.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/>
          <w:bCs/>
        </w:rPr>
        <w:t>3.2. Информационное обеспечение реализации программы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/>
          <w:bCs/>
        </w:rPr>
        <w:t>3.2.1: Печатные издания:</w:t>
      </w:r>
    </w:p>
    <w:p w:rsidR="00191726" w:rsidRDefault="002462FB" w:rsidP="002462FB">
      <w:pPr>
        <w:rPr>
          <w:rFonts w:ascii="Times New Roman" w:hAnsi="Times New Roman" w:cs="Times New Roman"/>
          <w:bCs/>
        </w:rPr>
      </w:pPr>
      <w:r w:rsidRPr="002462FB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.</w:t>
      </w:r>
      <w:r w:rsidRPr="002462FB">
        <w:rPr>
          <w:rFonts w:ascii="Times New Roman" w:hAnsi="Times New Roman" w:cs="Times New Roman"/>
          <w:bCs/>
        </w:rPr>
        <w:t xml:space="preserve">Катаева О. В. Философия: учебник.  Ростов  - на </w:t>
      </w:r>
      <w:proofErr w:type="gramStart"/>
      <w:r w:rsidRPr="002462FB">
        <w:rPr>
          <w:rFonts w:ascii="Times New Roman" w:hAnsi="Times New Roman" w:cs="Times New Roman"/>
          <w:bCs/>
        </w:rPr>
        <w:t>-Д</w:t>
      </w:r>
      <w:proofErr w:type="gramEnd"/>
      <w:r w:rsidRPr="002462FB">
        <w:rPr>
          <w:rFonts w:ascii="Times New Roman" w:hAnsi="Times New Roman" w:cs="Times New Roman"/>
          <w:bCs/>
        </w:rPr>
        <w:t>ону: «Феникс»,2016.-318.</w:t>
      </w:r>
    </w:p>
    <w:p w:rsidR="004B4996" w:rsidRPr="004B4996" w:rsidRDefault="002462FB" w:rsidP="002462F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</w:t>
      </w:r>
      <w:r w:rsidR="004B4996" w:rsidRPr="004B4996">
        <w:rPr>
          <w:rFonts w:ascii="Times New Roman" w:hAnsi="Times New Roman" w:cs="Times New Roman"/>
          <w:bCs/>
        </w:rPr>
        <w:t>Горелов А.А. Основы философии. Изд. 18-е. Учебник. – М. Академия, 2018 -320с.</w:t>
      </w:r>
    </w:p>
    <w:p w:rsidR="004B4996" w:rsidRPr="004B4996" w:rsidRDefault="002462FB" w:rsidP="002462F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="004B4996" w:rsidRPr="004B4996">
        <w:rPr>
          <w:rFonts w:ascii="Times New Roman" w:hAnsi="Times New Roman" w:cs="Times New Roman"/>
          <w:bCs/>
        </w:rPr>
        <w:t xml:space="preserve">Гуревич П.С. Основы философии (для СПО) Учебное пособие. - </w:t>
      </w:r>
      <w:proofErr w:type="spellStart"/>
      <w:r w:rsidR="004B4996" w:rsidRPr="004B4996">
        <w:rPr>
          <w:rFonts w:ascii="Times New Roman" w:hAnsi="Times New Roman" w:cs="Times New Roman"/>
          <w:bCs/>
        </w:rPr>
        <w:t>КноРус</w:t>
      </w:r>
      <w:proofErr w:type="spellEnd"/>
      <w:r w:rsidR="004B4996" w:rsidRPr="004B4996">
        <w:rPr>
          <w:rFonts w:ascii="Times New Roman" w:hAnsi="Times New Roman" w:cs="Times New Roman"/>
          <w:bCs/>
        </w:rPr>
        <w:t>, 2017-478</w:t>
      </w:r>
      <w:r w:rsidR="004B4996" w:rsidRPr="004B4996">
        <w:rPr>
          <w:rFonts w:ascii="Times New Roman" w:hAnsi="Times New Roman" w:cs="Times New Roman"/>
          <w:bCs/>
          <w:lang w:val="en-US"/>
        </w:rPr>
        <w:t>c</w:t>
      </w:r>
      <w:r w:rsidR="004B4996" w:rsidRPr="004B4996">
        <w:rPr>
          <w:rFonts w:ascii="Times New Roman" w:hAnsi="Times New Roman" w:cs="Times New Roman"/>
          <w:bCs/>
        </w:rPr>
        <w:t>.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</w:p>
    <w:p w:rsidR="004B4996" w:rsidRPr="002462FB" w:rsidRDefault="004B4996" w:rsidP="002462FB">
      <w:pPr>
        <w:pStyle w:val="a3"/>
        <w:numPr>
          <w:ilvl w:val="2"/>
          <w:numId w:val="18"/>
        </w:numPr>
        <w:rPr>
          <w:rFonts w:ascii="Times New Roman" w:hAnsi="Times New Roman" w:cs="Times New Roman"/>
          <w:bCs/>
        </w:rPr>
      </w:pPr>
      <w:r w:rsidRPr="002462FB">
        <w:rPr>
          <w:rFonts w:ascii="Times New Roman" w:hAnsi="Times New Roman" w:cs="Times New Roman"/>
          <w:b/>
          <w:bCs/>
        </w:rPr>
        <w:t>Электронные издания, электронные ресурсы:</w:t>
      </w:r>
    </w:p>
    <w:p w:rsidR="004B4996" w:rsidRPr="004B4996" w:rsidRDefault="002462FB" w:rsidP="002462F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</w:t>
      </w:r>
      <w:r w:rsidR="004B4996" w:rsidRPr="004B4996">
        <w:rPr>
          <w:rFonts w:ascii="Times New Roman" w:hAnsi="Times New Roman" w:cs="Times New Roman"/>
          <w:bCs/>
        </w:rPr>
        <w:t>Библиотека философии и религии [Электронный ресурс], режим доступа http://filosofia.ru/</w:t>
      </w:r>
    </w:p>
    <w:p w:rsidR="004B4996" w:rsidRPr="004B4996" w:rsidRDefault="002462FB" w:rsidP="002462F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</w:t>
      </w:r>
      <w:r w:rsidR="004B4996" w:rsidRPr="004B4996">
        <w:rPr>
          <w:rFonts w:ascii="Times New Roman" w:hAnsi="Times New Roman" w:cs="Times New Roman"/>
          <w:bCs/>
        </w:rPr>
        <w:t>История философии. Курс лекций в конспективном изложении [Электронный ресурс]: учебное пособие/ А.А. Акулова [и др.].- Электрон</w:t>
      </w:r>
      <w:proofErr w:type="gramStart"/>
      <w:r w:rsidR="004B4996" w:rsidRPr="004B4996">
        <w:rPr>
          <w:rFonts w:ascii="Times New Roman" w:hAnsi="Times New Roman" w:cs="Times New Roman"/>
          <w:bCs/>
        </w:rPr>
        <w:t>.</w:t>
      </w:r>
      <w:proofErr w:type="gramEnd"/>
      <w:r w:rsidR="004B4996" w:rsidRPr="004B4996">
        <w:rPr>
          <w:rFonts w:ascii="Times New Roman" w:hAnsi="Times New Roman" w:cs="Times New Roman"/>
          <w:bCs/>
        </w:rPr>
        <w:t xml:space="preserve"> </w:t>
      </w:r>
      <w:proofErr w:type="gramStart"/>
      <w:r w:rsidR="004B4996" w:rsidRPr="004B4996">
        <w:rPr>
          <w:rFonts w:ascii="Times New Roman" w:hAnsi="Times New Roman" w:cs="Times New Roman"/>
          <w:bCs/>
        </w:rPr>
        <w:t>т</w:t>
      </w:r>
      <w:proofErr w:type="gramEnd"/>
      <w:r w:rsidR="004B4996" w:rsidRPr="004B4996">
        <w:rPr>
          <w:rFonts w:ascii="Times New Roman" w:hAnsi="Times New Roman" w:cs="Times New Roman"/>
          <w:bCs/>
        </w:rPr>
        <w:t>екстовые данные.- М.: Прометей, 2014.- 98 c, режим доступа: http://www.iprbookshop.ru/30405.html.- ЭБС «</w:t>
      </w:r>
      <w:proofErr w:type="spellStart"/>
      <w:r w:rsidR="004B4996" w:rsidRPr="004B4996">
        <w:rPr>
          <w:rFonts w:ascii="Times New Roman" w:hAnsi="Times New Roman" w:cs="Times New Roman"/>
          <w:bCs/>
        </w:rPr>
        <w:t>IPRbooks</w:t>
      </w:r>
      <w:proofErr w:type="spellEnd"/>
      <w:r w:rsidR="004B4996" w:rsidRPr="004B4996">
        <w:rPr>
          <w:rFonts w:ascii="Times New Roman" w:hAnsi="Times New Roman" w:cs="Times New Roman"/>
          <w:bCs/>
        </w:rPr>
        <w:t>»</w:t>
      </w:r>
    </w:p>
    <w:p w:rsidR="004B4996" w:rsidRPr="004B4996" w:rsidRDefault="002462FB" w:rsidP="002462F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="004B4996" w:rsidRPr="004B4996">
        <w:rPr>
          <w:rFonts w:ascii="Times New Roman" w:hAnsi="Times New Roman" w:cs="Times New Roman"/>
          <w:bCs/>
        </w:rPr>
        <w:t xml:space="preserve">История философии. Запад-Россия-Восток. Книга вторая. Философия XV-XIX вв. [Электронный ресурс]: учебник для вузов/ А.Б. </w:t>
      </w:r>
      <w:proofErr w:type="spellStart"/>
      <w:r w:rsidR="004B4996" w:rsidRPr="004B4996">
        <w:rPr>
          <w:rFonts w:ascii="Times New Roman" w:hAnsi="Times New Roman" w:cs="Times New Roman"/>
          <w:bCs/>
        </w:rPr>
        <w:t>Баллаев</w:t>
      </w:r>
      <w:proofErr w:type="spellEnd"/>
      <w:r w:rsidR="004B4996" w:rsidRPr="004B4996">
        <w:rPr>
          <w:rFonts w:ascii="Times New Roman" w:hAnsi="Times New Roman" w:cs="Times New Roman"/>
          <w:bCs/>
        </w:rPr>
        <w:t xml:space="preserve"> [и др.].- Электрон</w:t>
      </w:r>
      <w:proofErr w:type="gramStart"/>
      <w:r w:rsidR="004B4996" w:rsidRPr="004B4996">
        <w:rPr>
          <w:rFonts w:ascii="Times New Roman" w:hAnsi="Times New Roman" w:cs="Times New Roman"/>
          <w:bCs/>
        </w:rPr>
        <w:t>.</w:t>
      </w:r>
      <w:proofErr w:type="gramEnd"/>
      <w:r w:rsidR="004B4996" w:rsidRPr="004B4996">
        <w:rPr>
          <w:rFonts w:ascii="Times New Roman" w:hAnsi="Times New Roman" w:cs="Times New Roman"/>
          <w:bCs/>
        </w:rPr>
        <w:t xml:space="preserve"> </w:t>
      </w:r>
      <w:proofErr w:type="gramStart"/>
      <w:r w:rsidR="004B4996" w:rsidRPr="004B4996">
        <w:rPr>
          <w:rFonts w:ascii="Times New Roman" w:hAnsi="Times New Roman" w:cs="Times New Roman"/>
          <w:bCs/>
        </w:rPr>
        <w:t>т</w:t>
      </w:r>
      <w:proofErr w:type="gramEnd"/>
      <w:r w:rsidR="004B4996" w:rsidRPr="004B4996">
        <w:rPr>
          <w:rFonts w:ascii="Times New Roman" w:hAnsi="Times New Roman" w:cs="Times New Roman"/>
          <w:bCs/>
        </w:rPr>
        <w:t>екстовые данные.- М.: Академический Проект, 2017.- 495 c.- [Электронный ресурс], режим доступа: http://www.iprbookshop.ru/36372.html.- ЭБС «</w:t>
      </w:r>
      <w:proofErr w:type="spellStart"/>
      <w:r w:rsidR="004B4996" w:rsidRPr="004B4996">
        <w:rPr>
          <w:rFonts w:ascii="Times New Roman" w:hAnsi="Times New Roman" w:cs="Times New Roman"/>
          <w:bCs/>
        </w:rPr>
        <w:t>IPRbooks</w:t>
      </w:r>
      <w:proofErr w:type="spellEnd"/>
      <w:r w:rsidR="004B4996" w:rsidRPr="004B4996">
        <w:rPr>
          <w:rFonts w:ascii="Times New Roman" w:hAnsi="Times New Roman" w:cs="Times New Roman"/>
          <w:bCs/>
        </w:rPr>
        <w:t>»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</w:p>
    <w:p w:rsidR="004B4996" w:rsidRPr="004B4996" w:rsidRDefault="002462FB" w:rsidP="002462F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4.</w:t>
      </w:r>
      <w:r w:rsidR="004B4996" w:rsidRPr="004B4996">
        <w:rPr>
          <w:rFonts w:ascii="Times New Roman" w:hAnsi="Times New Roman" w:cs="Times New Roman"/>
          <w:bCs/>
        </w:rPr>
        <w:t>Методические указания к практическим занятиям по дисциплине "Основы философии" - [Электронный ресурс], режим доступа: www.alleg.ru/edu/philos1.htm</w:t>
      </w:r>
    </w:p>
    <w:p w:rsidR="004B4996" w:rsidRPr="004B4996" w:rsidRDefault="002462FB" w:rsidP="002462F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="004B4996" w:rsidRPr="004B4996">
        <w:rPr>
          <w:rFonts w:ascii="Times New Roman" w:hAnsi="Times New Roman" w:cs="Times New Roman"/>
          <w:bCs/>
        </w:rPr>
        <w:t>Основы философии: курс лекций/ - Электрон</w:t>
      </w:r>
      <w:proofErr w:type="gramStart"/>
      <w:r w:rsidR="004B4996" w:rsidRPr="004B4996">
        <w:rPr>
          <w:rFonts w:ascii="Times New Roman" w:hAnsi="Times New Roman" w:cs="Times New Roman"/>
          <w:bCs/>
        </w:rPr>
        <w:t>.</w:t>
      </w:r>
      <w:proofErr w:type="gramEnd"/>
      <w:r w:rsidR="004B4996" w:rsidRPr="004B4996">
        <w:rPr>
          <w:rFonts w:ascii="Times New Roman" w:hAnsi="Times New Roman" w:cs="Times New Roman"/>
          <w:bCs/>
        </w:rPr>
        <w:t xml:space="preserve"> </w:t>
      </w:r>
      <w:proofErr w:type="gramStart"/>
      <w:r w:rsidR="004B4996" w:rsidRPr="004B4996">
        <w:rPr>
          <w:rFonts w:ascii="Times New Roman" w:hAnsi="Times New Roman" w:cs="Times New Roman"/>
          <w:bCs/>
        </w:rPr>
        <w:t>т</w:t>
      </w:r>
      <w:proofErr w:type="gramEnd"/>
      <w:r w:rsidR="004B4996" w:rsidRPr="004B4996">
        <w:rPr>
          <w:rFonts w:ascii="Times New Roman" w:hAnsi="Times New Roman" w:cs="Times New Roman"/>
          <w:bCs/>
        </w:rPr>
        <w:t>екстовые данные.- Волгоград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>[Электронный ресурс]: Волгоградский институт бизнеса, 2015.- 88 c. -, режим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>доступа: http://www.iprbookshop.ru/56022.html.- ЭБС «</w:t>
      </w:r>
      <w:proofErr w:type="spellStart"/>
      <w:r w:rsidRPr="004B4996">
        <w:rPr>
          <w:rFonts w:ascii="Times New Roman" w:hAnsi="Times New Roman" w:cs="Times New Roman"/>
          <w:bCs/>
        </w:rPr>
        <w:t>IPRbooks</w:t>
      </w:r>
      <w:proofErr w:type="spellEnd"/>
      <w:r w:rsidRPr="004B4996">
        <w:rPr>
          <w:rFonts w:ascii="Times New Roman" w:hAnsi="Times New Roman" w:cs="Times New Roman"/>
          <w:bCs/>
        </w:rPr>
        <w:t>»</w:t>
      </w:r>
    </w:p>
    <w:p w:rsidR="004B4996" w:rsidRPr="004B4996" w:rsidRDefault="002462FB" w:rsidP="002462F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</w:t>
      </w:r>
      <w:r w:rsidR="004B4996" w:rsidRPr="004B4996">
        <w:rPr>
          <w:rFonts w:ascii="Times New Roman" w:hAnsi="Times New Roman" w:cs="Times New Roman"/>
          <w:bCs/>
        </w:rPr>
        <w:t>Сафонова, А.И. Основы философии.- Волгоград [Электронный ресурс]: Волгоградский институт бизнеса, 2015, режим доступа: http:// www.iprbook</w:t>
      </w:r>
      <w:r w:rsidR="004B4996" w:rsidRPr="004B4996">
        <w:rPr>
          <w:rFonts w:ascii="Times New Roman" w:hAnsi="Times New Roman" w:cs="Times New Roman"/>
          <w:bCs/>
          <w:u w:val="single"/>
        </w:rPr>
        <w:t>-</w:t>
      </w:r>
      <w:r w:rsidR="004B4996" w:rsidRPr="004B4996">
        <w:rPr>
          <w:rFonts w:ascii="Times New Roman" w:hAnsi="Times New Roman" w:cs="Times New Roman"/>
          <w:bCs/>
        </w:rPr>
        <w:t>shop.ru/35536.- ЭБС «</w:t>
      </w:r>
      <w:proofErr w:type="spellStart"/>
      <w:r w:rsidR="004B4996" w:rsidRPr="004B4996">
        <w:rPr>
          <w:rFonts w:ascii="Times New Roman" w:hAnsi="Times New Roman" w:cs="Times New Roman"/>
          <w:bCs/>
        </w:rPr>
        <w:t>IPRbooks</w:t>
      </w:r>
      <w:proofErr w:type="spellEnd"/>
      <w:r w:rsidR="004B4996" w:rsidRPr="004B4996">
        <w:rPr>
          <w:rFonts w:ascii="Times New Roman" w:hAnsi="Times New Roman" w:cs="Times New Roman"/>
          <w:bCs/>
        </w:rPr>
        <w:t>»</w:t>
      </w:r>
    </w:p>
    <w:p w:rsidR="002462FB" w:rsidRDefault="002462FB" w:rsidP="002462F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7.</w:t>
      </w:r>
      <w:r w:rsidR="004B4996" w:rsidRPr="004B4996">
        <w:rPr>
          <w:rFonts w:ascii="Times New Roman" w:hAnsi="Times New Roman" w:cs="Times New Roman"/>
          <w:bCs/>
        </w:rPr>
        <w:t xml:space="preserve">Цифровая библиотека по философии </w:t>
      </w:r>
      <w:r>
        <w:rPr>
          <w:rFonts w:ascii="Times New Roman" w:hAnsi="Times New Roman" w:cs="Times New Roman"/>
          <w:bCs/>
        </w:rPr>
        <w:t xml:space="preserve">[Электронный ресурс], режим    </w:t>
      </w:r>
      <w:r w:rsidR="004B4996" w:rsidRPr="004B4996">
        <w:rPr>
          <w:rFonts w:ascii="Times New Roman" w:hAnsi="Times New Roman" w:cs="Times New Roman"/>
          <w:bCs/>
        </w:rPr>
        <w:t>доступа http://filosof.historic.ru/ -</w:t>
      </w:r>
    </w:p>
    <w:p w:rsidR="002462FB" w:rsidRDefault="002462FB" w:rsidP="002462FB">
      <w:pPr>
        <w:rPr>
          <w:rFonts w:ascii="Times New Roman" w:hAnsi="Times New Roman" w:cs="Times New Roman"/>
          <w:bCs/>
        </w:rPr>
      </w:pPr>
    </w:p>
    <w:p w:rsidR="004B4996" w:rsidRPr="004B4996" w:rsidRDefault="002462FB" w:rsidP="002462F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8.</w:t>
      </w:r>
      <w:r w:rsidR="004B4996" w:rsidRPr="004B4996">
        <w:rPr>
          <w:rFonts w:ascii="Times New Roman" w:hAnsi="Times New Roman" w:cs="Times New Roman"/>
          <w:bCs/>
        </w:rPr>
        <w:t>Университетская   библиотека   [Электронный   ресурс],   режим   доступа</w:t>
      </w:r>
    </w:p>
    <w:p w:rsidR="004B4996" w:rsidRPr="002462FB" w:rsidRDefault="004B4996" w:rsidP="004B4996">
      <w:pPr>
        <w:rPr>
          <w:rFonts w:ascii="Times New Roman" w:hAnsi="Times New Roman" w:cs="Times New Roman"/>
          <w:bCs/>
          <w:lang w:val="en-US"/>
        </w:rPr>
      </w:pPr>
      <w:r w:rsidRPr="004B4996">
        <w:rPr>
          <w:rFonts w:ascii="Times New Roman" w:hAnsi="Times New Roman" w:cs="Times New Roman"/>
          <w:bCs/>
          <w:noProof/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1733550</wp:posOffset>
            </wp:positionH>
            <wp:positionV relativeFrom="paragraph">
              <wp:posOffset>-1036955</wp:posOffset>
            </wp:positionV>
            <wp:extent cx="209550" cy="17526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4996">
        <w:rPr>
          <w:rFonts w:ascii="Times New Roman" w:hAnsi="Times New Roman" w:cs="Times New Roman"/>
          <w:bCs/>
          <w:noProof/>
          <w:lang w:eastAsia="ru-RU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623570</wp:posOffset>
            </wp:positionH>
            <wp:positionV relativeFrom="paragraph">
              <wp:posOffset>-534670</wp:posOffset>
            </wp:positionV>
            <wp:extent cx="963930" cy="889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4996">
        <w:rPr>
          <w:rFonts w:ascii="Times New Roman" w:hAnsi="Times New Roman" w:cs="Times New Roman"/>
          <w:bCs/>
          <w:u w:val="single"/>
          <w:lang w:val="en-US"/>
        </w:rPr>
        <w:t>http://www.biblioclub.ru/img/nd/img/online.gif</w:t>
      </w:r>
      <w:r w:rsidRPr="004B4996">
        <w:rPr>
          <w:rFonts w:ascii="Times New Roman" w:hAnsi="Times New Roman" w:cs="Times New Roman"/>
          <w:bCs/>
          <w:lang w:val="en-US"/>
        </w:rPr>
        <w:t xml:space="preserve"> online</w:t>
      </w:r>
    </w:p>
    <w:p w:rsidR="004B4996" w:rsidRPr="004B4996" w:rsidRDefault="002462FB" w:rsidP="004B4996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9.</w:t>
      </w:r>
      <w:r w:rsidR="004B4996" w:rsidRPr="004B4996">
        <w:rPr>
          <w:rFonts w:ascii="Times New Roman" w:hAnsi="Times New Roman" w:cs="Times New Roman"/>
          <w:bCs/>
        </w:rPr>
        <w:t xml:space="preserve">Электронно-библиотечная система [Электронный ресурс], режим доступа http://lanbook. </w:t>
      </w:r>
      <w:proofErr w:type="spellStart"/>
      <w:proofErr w:type="gramStart"/>
      <w:r w:rsidR="004B4996" w:rsidRPr="004B4996">
        <w:rPr>
          <w:rFonts w:ascii="Times New Roman" w:hAnsi="Times New Roman" w:cs="Times New Roman"/>
          <w:bCs/>
        </w:rPr>
        <w:t>с</w:t>
      </w:r>
      <w:proofErr w:type="gramEnd"/>
      <w:r w:rsidR="004B4996" w:rsidRPr="004B4996">
        <w:rPr>
          <w:rFonts w:ascii="Times New Roman" w:hAnsi="Times New Roman" w:cs="Times New Roman"/>
          <w:bCs/>
        </w:rPr>
        <w:t>om</w:t>
      </w:r>
      <w:proofErr w:type="spellEnd"/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</w:p>
    <w:p w:rsidR="004B4996" w:rsidRPr="004B4996" w:rsidRDefault="004B4996" w:rsidP="004B4996">
      <w:pPr>
        <w:rPr>
          <w:rFonts w:ascii="Times New Roman" w:hAnsi="Times New Roman" w:cs="Times New Roman"/>
          <w:b/>
          <w:bCs/>
        </w:rPr>
      </w:pPr>
      <w:r w:rsidRPr="004B4996">
        <w:rPr>
          <w:rFonts w:ascii="Times New Roman" w:hAnsi="Times New Roman" w:cs="Times New Roman"/>
          <w:b/>
          <w:bCs/>
        </w:rPr>
        <w:t>Дополнительные источники: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1.</w:t>
      </w:r>
      <w:r w:rsidRPr="004B4996">
        <w:rPr>
          <w:rFonts w:ascii="Times New Roman" w:hAnsi="Times New Roman" w:cs="Times New Roman"/>
          <w:bCs/>
        </w:rPr>
        <w:t>Губин В.Д. Основы философии: учеб</w:t>
      </w:r>
      <w:proofErr w:type="gramStart"/>
      <w:r w:rsidRPr="004B4996">
        <w:rPr>
          <w:rFonts w:ascii="Times New Roman" w:hAnsi="Times New Roman" w:cs="Times New Roman"/>
          <w:bCs/>
        </w:rPr>
        <w:t>.</w:t>
      </w:r>
      <w:proofErr w:type="gramEnd"/>
      <w:r w:rsidRPr="004B4996">
        <w:rPr>
          <w:rFonts w:ascii="Times New Roman" w:hAnsi="Times New Roman" w:cs="Times New Roman"/>
          <w:bCs/>
        </w:rPr>
        <w:t xml:space="preserve"> </w:t>
      </w:r>
      <w:proofErr w:type="gramStart"/>
      <w:r w:rsidRPr="004B4996">
        <w:rPr>
          <w:rFonts w:ascii="Times New Roman" w:hAnsi="Times New Roman" w:cs="Times New Roman"/>
          <w:bCs/>
        </w:rPr>
        <w:t>п</w:t>
      </w:r>
      <w:proofErr w:type="gramEnd"/>
      <w:r w:rsidRPr="004B4996">
        <w:rPr>
          <w:rFonts w:ascii="Times New Roman" w:hAnsi="Times New Roman" w:cs="Times New Roman"/>
          <w:bCs/>
        </w:rPr>
        <w:t>особие / В.Д. Губин.-2-е изд.-М.: ФОРУМ: ИНФРА-М, 2016.-288 с.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</w:t>
      </w:r>
      <w:r w:rsidRPr="004B4996">
        <w:rPr>
          <w:rFonts w:ascii="Times New Roman" w:hAnsi="Times New Roman" w:cs="Times New Roman"/>
          <w:bCs/>
        </w:rPr>
        <w:t>Горелов А. А. Основы философии : учеб</w:t>
      </w:r>
      <w:proofErr w:type="gramStart"/>
      <w:r w:rsidRPr="004B4996">
        <w:rPr>
          <w:rFonts w:ascii="Times New Roman" w:hAnsi="Times New Roman" w:cs="Times New Roman"/>
          <w:bCs/>
        </w:rPr>
        <w:t>.</w:t>
      </w:r>
      <w:proofErr w:type="gramEnd"/>
      <w:r w:rsidRPr="004B4996">
        <w:rPr>
          <w:rFonts w:ascii="Times New Roman" w:hAnsi="Times New Roman" w:cs="Times New Roman"/>
          <w:bCs/>
        </w:rPr>
        <w:t xml:space="preserve"> </w:t>
      </w:r>
      <w:proofErr w:type="gramStart"/>
      <w:r w:rsidRPr="004B4996">
        <w:rPr>
          <w:rFonts w:ascii="Times New Roman" w:hAnsi="Times New Roman" w:cs="Times New Roman"/>
          <w:bCs/>
        </w:rPr>
        <w:t>п</w:t>
      </w:r>
      <w:proofErr w:type="gramEnd"/>
      <w:r w:rsidRPr="004B4996">
        <w:rPr>
          <w:rFonts w:ascii="Times New Roman" w:hAnsi="Times New Roman" w:cs="Times New Roman"/>
          <w:bCs/>
        </w:rPr>
        <w:t>особие для СПО / А. А. Горелов. - 5-е изд., стер. - М.: Академия, 2016. - 256 с.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Pr="004B4996">
        <w:rPr>
          <w:rFonts w:ascii="Times New Roman" w:hAnsi="Times New Roman" w:cs="Times New Roman"/>
          <w:bCs/>
        </w:rPr>
        <w:t xml:space="preserve">Лаэртский Д. О жизни, учениях и изречениях великих философов / Д. </w:t>
      </w:r>
      <w:proofErr w:type="spellStart"/>
      <w:r w:rsidRPr="004B4996">
        <w:rPr>
          <w:rFonts w:ascii="Times New Roman" w:hAnsi="Times New Roman" w:cs="Times New Roman"/>
          <w:bCs/>
        </w:rPr>
        <w:t>Лаэртский</w:t>
      </w:r>
      <w:proofErr w:type="spellEnd"/>
      <w:r w:rsidRPr="004B4996">
        <w:rPr>
          <w:rFonts w:ascii="Times New Roman" w:hAnsi="Times New Roman" w:cs="Times New Roman"/>
          <w:bCs/>
        </w:rPr>
        <w:t>. - М.: Мысль, 2014. - 275 с</w:t>
      </w:r>
      <w:r w:rsidR="002462FB">
        <w:rPr>
          <w:rFonts w:ascii="Times New Roman" w:hAnsi="Times New Roman" w:cs="Times New Roman"/>
          <w:bCs/>
        </w:rPr>
        <w:t>.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  <w:sectPr w:rsidR="004B4996" w:rsidRPr="004B4996">
          <w:pgSz w:w="11900" w:h="16837"/>
          <w:pgMar w:top="1409" w:right="846" w:bottom="539" w:left="1440" w:header="0" w:footer="0" w:gutter="0"/>
          <w:cols w:space="720" w:equalWidth="0">
            <w:col w:w="9620"/>
          </w:cols>
        </w:sectPr>
      </w:pPr>
      <w:r>
        <w:rPr>
          <w:rFonts w:ascii="Times New Roman" w:hAnsi="Times New Roman" w:cs="Times New Roman"/>
          <w:bCs/>
        </w:rPr>
        <w:t>3.Л</w:t>
      </w:r>
      <w:r w:rsidRPr="004B4996">
        <w:rPr>
          <w:rFonts w:ascii="Times New Roman" w:hAnsi="Times New Roman" w:cs="Times New Roman"/>
          <w:bCs/>
        </w:rPr>
        <w:t xml:space="preserve">осев А.Ф., </w:t>
      </w:r>
      <w:proofErr w:type="gramStart"/>
      <w:r w:rsidRPr="004B4996">
        <w:rPr>
          <w:rFonts w:ascii="Times New Roman" w:hAnsi="Times New Roman" w:cs="Times New Roman"/>
          <w:bCs/>
        </w:rPr>
        <w:t>Тахо-Годи</w:t>
      </w:r>
      <w:proofErr w:type="gramEnd"/>
      <w:r w:rsidRPr="004B4996">
        <w:rPr>
          <w:rFonts w:ascii="Times New Roman" w:hAnsi="Times New Roman" w:cs="Times New Roman"/>
          <w:bCs/>
        </w:rPr>
        <w:t xml:space="preserve"> А. А. Платон. Аристотель / А.Ф. Лосев, А.А. </w:t>
      </w:r>
      <w:proofErr w:type="gramStart"/>
      <w:r w:rsidRPr="004B4996">
        <w:rPr>
          <w:rFonts w:ascii="Times New Roman" w:hAnsi="Times New Roman" w:cs="Times New Roman"/>
          <w:bCs/>
        </w:rPr>
        <w:t>Тахо-Годи</w:t>
      </w:r>
      <w:proofErr w:type="gramEnd"/>
      <w:r w:rsidRPr="004B4996">
        <w:rPr>
          <w:rFonts w:ascii="Times New Roman" w:hAnsi="Times New Roman" w:cs="Times New Roman"/>
          <w:bCs/>
        </w:rPr>
        <w:t>.-М.: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Эксмо</w:t>
      </w:r>
      <w:proofErr w:type="spellEnd"/>
      <w:r>
        <w:rPr>
          <w:rFonts w:ascii="Times New Roman" w:hAnsi="Times New Roman" w:cs="Times New Roman"/>
          <w:bCs/>
        </w:rPr>
        <w:t>, 2015. - 315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lastRenderedPageBreak/>
        <w:t xml:space="preserve">       </w:t>
      </w:r>
    </w:p>
    <w:p w:rsidR="00283991" w:rsidRDefault="004B4996" w:rsidP="00283991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 xml:space="preserve">               </w:t>
      </w:r>
      <w:r w:rsidR="00283991" w:rsidRPr="00283991">
        <w:rPr>
          <w:rFonts w:ascii="Times New Roman" w:hAnsi="Times New Roman" w:cs="Times New Roman"/>
          <w:bCs/>
        </w:rPr>
        <w:t xml:space="preserve">               </w:t>
      </w:r>
    </w:p>
    <w:p w:rsidR="00283991" w:rsidRPr="00283991" w:rsidRDefault="00283991" w:rsidP="00283991">
      <w:pPr>
        <w:rPr>
          <w:rFonts w:ascii="Times New Roman" w:hAnsi="Times New Roman" w:cs="Times New Roman"/>
          <w:bCs/>
        </w:rPr>
      </w:pPr>
      <w:r w:rsidRPr="00283991">
        <w:rPr>
          <w:rFonts w:ascii="Times New Roman" w:hAnsi="Times New Roman" w:cs="Times New Roman"/>
          <w:bCs/>
        </w:rPr>
        <w:t xml:space="preserve"> </w:t>
      </w:r>
      <w:r w:rsidRPr="00283991">
        <w:rPr>
          <w:rFonts w:ascii="Times New Roman" w:hAnsi="Times New Roman" w:cs="Times New Roman"/>
          <w:b/>
          <w:bCs/>
        </w:rPr>
        <w:t>Интернет-источники:</w:t>
      </w:r>
    </w:p>
    <w:p w:rsidR="00283991" w:rsidRPr="00283991" w:rsidRDefault="00283991" w:rsidP="00283991">
      <w:pPr>
        <w:rPr>
          <w:rFonts w:ascii="Times New Roman" w:hAnsi="Times New Roman" w:cs="Times New Roman"/>
          <w:b/>
          <w:bCs/>
        </w:rPr>
      </w:pPr>
      <w:r w:rsidRPr="00283991">
        <w:rPr>
          <w:rFonts w:ascii="Times New Roman" w:hAnsi="Times New Roman" w:cs="Times New Roman"/>
          <w:b/>
          <w:bCs/>
        </w:rPr>
        <w:t xml:space="preserve">           </w:t>
      </w:r>
    </w:p>
    <w:p w:rsidR="00283991" w:rsidRPr="00283991" w:rsidRDefault="00283991" w:rsidP="00283991">
      <w:pPr>
        <w:rPr>
          <w:rFonts w:ascii="Times New Roman" w:hAnsi="Times New Roman" w:cs="Times New Roman"/>
          <w:bCs/>
        </w:rPr>
      </w:pPr>
      <w:r w:rsidRPr="00283991">
        <w:rPr>
          <w:rFonts w:ascii="Times New Roman" w:hAnsi="Times New Roman" w:cs="Times New Roman"/>
          <w:b/>
          <w:bCs/>
        </w:rPr>
        <w:t xml:space="preserve">           </w:t>
      </w:r>
      <w:r w:rsidRPr="00283991">
        <w:rPr>
          <w:rFonts w:ascii="Times New Roman" w:hAnsi="Times New Roman" w:cs="Times New Roman"/>
          <w:bCs/>
        </w:rPr>
        <w:t xml:space="preserve">1.ЭБС </w:t>
      </w:r>
      <w:proofErr w:type="spellStart"/>
      <w:r w:rsidRPr="00283991">
        <w:rPr>
          <w:rFonts w:ascii="Times New Roman" w:hAnsi="Times New Roman" w:cs="Times New Roman"/>
          <w:bCs/>
        </w:rPr>
        <w:t>http</w:t>
      </w:r>
      <w:proofErr w:type="spellEnd"/>
      <w:r w:rsidRPr="00283991">
        <w:rPr>
          <w:rFonts w:ascii="Times New Roman" w:hAnsi="Times New Roman" w:cs="Times New Roman"/>
          <w:bCs/>
        </w:rPr>
        <w:t>//znaium.com.</w:t>
      </w:r>
    </w:p>
    <w:p w:rsidR="00283991" w:rsidRPr="00283991" w:rsidRDefault="00283991" w:rsidP="00283991">
      <w:pPr>
        <w:rPr>
          <w:rFonts w:ascii="Times New Roman" w:hAnsi="Times New Roman" w:cs="Times New Roman"/>
          <w:bCs/>
        </w:rPr>
      </w:pPr>
      <w:r w:rsidRPr="00283991">
        <w:rPr>
          <w:rFonts w:ascii="Times New Roman" w:hAnsi="Times New Roman" w:cs="Times New Roman"/>
          <w:bCs/>
        </w:rPr>
        <w:t xml:space="preserve">           Философия. Под ред. </w:t>
      </w:r>
      <w:proofErr w:type="spellStart"/>
      <w:r w:rsidRPr="00283991">
        <w:rPr>
          <w:rFonts w:ascii="Times New Roman" w:hAnsi="Times New Roman" w:cs="Times New Roman"/>
          <w:bCs/>
        </w:rPr>
        <w:t>Свергузова</w:t>
      </w:r>
      <w:proofErr w:type="spellEnd"/>
      <w:r w:rsidRPr="00283991">
        <w:rPr>
          <w:rFonts w:ascii="Times New Roman" w:hAnsi="Times New Roman" w:cs="Times New Roman"/>
          <w:bCs/>
        </w:rPr>
        <w:t xml:space="preserve">  А.T.</w:t>
      </w:r>
    </w:p>
    <w:p w:rsidR="00283991" w:rsidRPr="00283991" w:rsidRDefault="00283991" w:rsidP="00283991">
      <w:pPr>
        <w:rPr>
          <w:rFonts w:ascii="Times New Roman" w:hAnsi="Times New Roman" w:cs="Times New Roman"/>
          <w:bCs/>
        </w:rPr>
      </w:pPr>
      <w:r w:rsidRPr="00283991">
        <w:rPr>
          <w:rFonts w:ascii="Times New Roman" w:hAnsi="Times New Roman" w:cs="Times New Roman"/>
          <w:bCs/>
        </w:rPr>
        <w:t xml:space="preserve">           Философия, Этика и Религиоведение. Под ред. </w:t>
      </w:r>
      <w:proofErr w:type="spellStart"/>
      <w:r w:rsidRPr="00283991">
        <w:rPr>
          <w:rFonts w:ascii="Times New Roman" w:hAnsi="Times New Roman" w:cs="Times New Roman"/>
          <w:bCs/>
        </w:rPr>
        <w:t>Любинской</w:t>
      </w:r>
      <w:proofErr w:type="spellEnd"/>
      <w:r w:rsidRPr="00283991">
        <w:rPr>
          <w:rFonts w:ascii="Times New Roman" w:hAnsi="Times New Roman" w:cs="Times New Roman"/>
          <w:bCs/>
        </w:rPr>
        <w:t xml:space="preserve"> Л.Н.,</w:t>
      </w:r>
    </w:p>
    <w:p w:rsidR="00283991" w:rsidRPr="00283991" w:rsidRDefault="00283991" w:rsidP="00283991">
      <w:pPr>
        <w:rPr>
          <w:rFonts w:ascii="Times New Roman" w:hAnsi="Times New Roman" w:cs="Times New Roman"/>
          <w:bCs/>
        </w:rPr>
      </w:pPr>
      <w:r w:rsidRPr="00283991">
        <w:rPr>
          <w:rFonts w:ascii="Times New Roman" w:hAnsi="Times New Roman" w:cs="Times New Roman"/>
          <w:bCs/>
        </w:rPr>
        <w:t xml:space="preserve">           </w:t>
      </w:r>
      <w:proofErr w:type="spellStart"/>
      <w:r w:rsidRPr="00283991">
        <w:rPr>
          <w:rFonts w:ascii="Times New Roman" w:hAnsi="Times New Roman" w:cs="Times New Roman"/>
          <w:bCs/>
        </w:rPr>
        <w:t>Лепилина</w:t>
      </w:r>
      <w:proofErr w:type="spellEnd"/>
      <w:r w:rsidRPr="00283991">
        <w:rPr>
          <w:rFonts w:ascii="Times New Roman" w:hAnsi="Times New Roman" w:cs="Times New Roman"/>
          <w:bCs/>
        </w:rPr>
        <w:t xml:space="preserve"> С.В.</w:t>
      </w:r>
    </w:p>
    <w:p w:rsidR="00283991" w:rsidRPr="004B4996" w:rsidRDefault="004B4996" w:rsidP="004B4996">
      <w:pPr>
        <w:rPr>
          <w:rFonts w:ascii="Times New Roman" w:hAnsi="Times New Roman" w:cs="Times New Roman"/>
          <w:bCs/>
        </w:rPr>
      </w:pPr>
      <w:r w:rsidRPr="004B4996">
        <w:rPr>
          <w:rFonts w:ascii="Times New Roman" w:hAnsi="Times New Roman" w:cs="Times New Roman"/>
          <w:bCs/>
        </w:rPr>
        <w:t xml:space="preserve"> 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  <w:sectPr w:rsidR="004B4996" w:rsidRPr="004B4996">
          <w:type w:val="continuous"/>
          <w:pgSz w:w="11900" w:h="16837"/>
          <w:pgMar w:top="1409" w:right="846" w:bottom="539" w:left="1440" w:header="0" w:footer="0" w:gutter="0"/>
          <w:cols w:space="720" w:equalWidth="0">
            <w:col w:w="9620"/>
          </w:cols>
        </w:sectPr>
      </w:pPr>
      <w:r w:rsidRPr="004B4996">
        <w:rPr>
          <w:rFonts w:ascii="Times New Roman" w:hAnsi="Times New Roman" w:cs="Times New Roman"/>
          <w:bCs/>
        </w:rPr>
        <w:t xml:space="preserve">   </w:t>
      </w:r>
    </w:p>
    <w:p w:rsidR="004B4996" w:rsidRPr="004B4996" w:rsidRDefault="004B4996" w:rsidP="004B4996">
      <w:pPr>
        <w:rPr>
          <w:rFonts w:ascii="Times New Roman" w:hAnsi="Times New Roman" w:cs="Times New Roman"/>
          <w:bCs/>
        </w:rPr>
      </w:pPr>
    </w:p>
    <w:p w:rsidR="004B4996" w:rsidRPr="004B4996" w:rsidRDefault="004B4996" w:rsidP="004B4996">
      <w:pPr>
        <w:numPr>
          <w:ilvl w:val="0"/>
          <w:numId w:val="17"/>
        </w:numPr>
        <w:rPr>
          <w:rFonts w:ascii="Times New Roman" w:hAnsi="Times New Roman" w:cs="Times New Roman"/>
          <w:b/>
          <w:bCs/>
          <w:i/>
          <w:iCs/>
        </w:rPr>
      </w:pPr>
      <w:r w:rsidRPr="004B4996">
        <w:rPr>
          <w:rFonts w:ascii="Times New Roman" w:hAnsi="Times New Roman" w:cs="Times New Roman"/>
          <w:b/>
          <w:bCs/>
          <w:i/>
          <w:iCs/>
        </w:rPr>
        <w:t>КОНТРОЛЬ И ОЦЕНКА РЕЗУЛЬТАТОВ ОСВОЕНИЯ УЧЕБНОЙ ДИСЦИПЛИНЫ</w:t>
      </w:r>
    </w:p>
    <w:p w:rsidR="004B4996" w:rsidRPr="004B4996" w:rsidRDefault="004B4996" w:rsidP="004B4996">
      <w:pPr>
        <w:rPr>
          <w:rFonts w:ascii="Times New Roman" w:hAnsi="Times New Roman" w:cs="Times New Roman"/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/>
                <w:bCs/>
                <w:i/>
                <w:iCs/>
              </w:rPr>
              <w:t>Методы оценки</w:t>
            </w:r>
          </w:p>
        </w:tc>
      </w:tr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/>
                <w:bCs/>
              </w:rPr>
              <w:t>Умения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97CDE">
        <w:trPr>
          <w:trHeight w:val="3540"/>
        </w:trPr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контекст.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Делает выводы и обобщения, владеет и инструментарием  дисциплины, умеет его эффективно применять в ходе анализа социокультурных и профессиональных проблем и ситуаций, обосновывает различные версии ответов на вопросы о смысле человеческого бытия.</w:t>
            </w: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Тестирование, </w:t>
            </w:r>
            <w:proofErr w:type="spellStart"/>
            <w:r w:rsidRPr="004B4996">
              <w:rPr>
                <w:rFonts w:ascii="Times New Roman" w:hAnsi="Times New Roman" w:cs="Times New Roman"/>
                <w:bCs/>
              </w:rPr>
              <w:t>экспертоценка</w:t>
            </w:r>
            <w:proofErr w:type="spellEnd"/>
            <w:r w:rsidRPr="004B4996">
              <w:rPr>
                <w:rFonts w:ascii="Times New Roman" w:hAnsi="Times New Roman" w:cs="Times New Roman"/>
                <w:bCs/>
              </w:rPr>
              <w:t xml:space="preserve"> по результатам наблюдения за деятельностью студента в процессе освоения  учебной дисциплины,  оценка результатов выполнения практических работ.</w:t>
            </w:r>
          </w:p>
        </w:tc>
      </w:tr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Выстраивать общение на основе общечеловеческих ценностей.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Осуществляет осмысленный ценностный выбор,  формулирует и аргументирует аксиологические  регуляторы своей жизни и профессиональной деятельности; </w:t>
            </w:r>
          </w:p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Демонстрирует  творческое участие в коллективном обсуждении групповой работе, устойчивую гражданскую позицию;</w:t>
            </w:r>
          </w:p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Аргументирует и отстаивает  свое мнение.</w:t>
            </w: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Круглый стол, дискуссия, тестирование, экспертная оценка по результатам наблюдения за деятельностью студента в процессе освоения учебной дисциплины, оценка результатов выполнения практических работ.</w:t>
            </w:r>
          </w:p>
        </w:tc>
      </w:tr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/>
                <w:bCs/>
              </w:rPr>
            </w:pPr>
            <w:r w:rsidRPr="004B4996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Основные категории и понятия философии.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Понимает и перечисляет общие принципы, закономерности и категории философии, их назначение, объясняет, делает выводы. </w:t>
            </w: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Тестирование, экспертная оценка по результатам наблюдения  за деятельностью студента в процессе освоения учебной дисциплины, оценка результатов выполнения практических работ.</w:t>
            </w:r>
          </w:p>
        </w:tc>
      </w:tr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Роль философии в жизни человека и общества.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Объясняет место и роль философии, аргументирует свою точку зрения. Отбирает и </w:t>
            </w:r>
            <w:r w:rsidRPr="004B4996">
              <w:rPr>
                <w:rFonts w:ascii="Times New Roman" w:hAnsi="Times New Roman" w:cs="Times New Roman"/>
                <w:bCs/>
              </w:rPr>
              <w:lastRenderedPageBreak/>
              <w:t xml:space="preserve">оценивает факты, процессы, явления. </w:t>
            </w: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lastRenderedPageBreak/>
              <w:t xml:space="preserve">Тестирование, оценка результатов выполнения практических работ, оценка </w:t>
            </w:r>
            <w:r w:rsidRPr="004B4996">
              <w:rPr>
                <w:rFonts w:ascii="Times New Roman" w:hAnsi="Times New Roman" w:cs="Times New Roman"/>
                <w:bCs/>
              </w:rPr>
              <w:lastRenderedPageBreak/>
              <w:t xml:space="preserve">выполнения презентаций, реферативных работ. </w:t>
            </w:r>
          </w:p>
        </w:tc>
      </w:tr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lastRenderedPageBreak/>
              <w:t>Основы философского учения о бытии.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Понимает основы философского учения о бытии, умеет объяснять, делать выводы.</w:t>
            </w: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Оценка результатов выполнения практических работ экспресс-опрос, тестирование, дискуссия экспертная оценка по результатам наблюдения за деятельностью студента в процессе освоения учебной дисциплины.</w:t>
            </w:r>
          </w:p>
        </w:tc>
      </w:tr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Сущность процесса познания.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Знает основные методы познания и преобразования действительности, объясняет законы философии.</w:t>
            </w: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Тестирование, оценка результатов выполнения практических работ.</w:t>
            </w:r>
          </w:p>
        </w:tc>
      </w:tr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Основы научной, философской и религиозной картины мира. 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Осознает место философии в системе научного знания.</w:t>
            </w:r>
          </w:p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Демонстрирует владение основами философских учений, научной, философской и религиозной картиной мира.</w:t>
            </w: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Оценка результатов выполнения практических работ, презентаций, реферативных работ, сообщений.</w:t>
            </w:r>
          </w:p>
        </w:tc>
      </w:tr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Сопоставляет факты, делает анализ, обобщение, синтез, делает выводы, дает объяснения таким понятиям как: ответственность в обществе, цивилизация, культура, проектирует собственную гражданскую позиции, отвечает на вопрос о смысле жизни человека. </w:t>
            </w: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Оценка результатов выполнения практических работ,  презентации, реферативных работ, сообщений.</w:t>
            </w:r>
          </w:p>
        </w:tc>
      </w:tr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деятельности. 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Обобщает полученные знания, имеет представление о глобальных проблемах человечества, сравнивает, анализирует, делает выводы, выбирает способы действий из ранее известных, составляет краткий словарь понятий по теме. </w:t>
            </w: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Оценка результатов выполнения практических работ, презентаций, реферативных работ, сообщений.</w:t>
            </w:r>
          </w:p>
        </w:tc>
      </w:tr>
      <w:tr w:rsidR="004B4996" w:rsidRPr="004B4996" w:rsidTr="00497CDE"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Общечеловеческие ценности, как основа поведения в коллективе, команде. </w:t>
            </w:r>
          </w:p>
        </w:tc>
        <w:tc>
          <w:tcPr>
            <w:tcW w:w="3190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Имеет представление об основных положениях аксиологии, о функциях ценностей  в жизни индивидов  </w:t>
            </w:r>
            <w:r w:rsidRPr="004B4996">
              <w:rPr>
                <w:rFonts w:ascii="Times New Roman" w:hAnsi="Times New Roman" w:cs="Times New Roman"/>
                <w:bCs/>
              </w:rPr>
              <w:lastRenderedPageBreak/>
              <w:t>и общества, о формах существования ценностей (культурных, личностных, общественных, общечеловеческих).</w:t>
            </w:r>
          </w:p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>О закономерности возникновения ценностных основ в отношениях человека с природой с другими людьми, с культурой.</w:t>
            </w:r>
          </w:p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Знает классификацию ценностей, </w:t>
            </w:r>
            <w:proofErr w:type="spellStart"/>
            <w:r w:rsidRPr="004B4996">
              <w:rPr>
                <w:rFonts w:ascii="Times New Roman" w:hAnsi="Times New Roman" w:cs="Times New Roman"/>
                <w:bCs/>
              </w:rPr>
              <w:t>критериальные</w:t>
            </w:r>
            <w:proofErr w:type="spellEnd"/>
            <w:r w:rsidRPr="004B4996">
              <w:rPr>
                <w:rFonts w:ascii="Times New Roman" w:hAnsi="Times New Roman" w:cs="Times New Roman"/>
                <w:bCs/>
              </w:rPr>
              <w:t xml:space="preserve"> основы поведения в коллективе, выполняет условия заданий на творческом уровне с представлением собственной позиции. </w:t>
            </w:r>
          </w:p>
        </w:tc>
        <w:tc>
          <w:tcPr>
            <w:tcW w:w="3191" w:type="dxa"/>
          </w:tcPr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lastRenderedPageBreak/>
              <w:t xml:space="preserve">Оценка результатов выполнения практических работ, презентаций, реферативных работ, </w:t>
            </w:r>
            <w:r w:rsidRPr="004B4996">
              <w:rPr>
                <w:rFonts w:ascii="Times New Roman" w:hAnsi="Times New Roman" w:cs="Times New Roman"/>
                <w:bCs/>
              </w:rPr>
              <w:lastRenderedPageBreak/>
              <w:t>сообщений, круглый стол, тестирование.</w:t>
            </w:r>
          </w:p>
          <w:p w:rsidR="004B4996" w:rsidRPr="004B4996" w:rsidRDefault="004B4996" w:rsidP="004B4996">
            <w:pPr>
              <w:rPr>
                <w:rFonts w:ascii="Times New Roman" w:hAnsi="Times New Roman" w:cs="Times New Roman"/>
                <w:bCs/>
              </w:rPr>
            </w:pPr>
            <w:r w:rsidRPr="004B4996">
              <w:rPr>
                <w:rFonts w:ascii="Times New Roman" w:hAnsi="Times New Roman" w:cs="Times New Roman"/>
                <w:bCs/>
              </w:rPr>
              <w:t xml:space="preserve">Экспертная оценка по результатам наблюдения за деятельностью студента в процессе освоения учебной дисциплины. </w:t>
            </w:r>
          </w:p>
        </w:tc>
      </w:tr>
    </w:tbl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</w:pPr>
    </w:p>
    <w:p w:rsidR="004B4996" w:rsidRDefault="004B4996" w:rsidP="00E66F29">
      <w:pPr>
        <w:rPr>
          <w:rFonts w:ascii="Times New Roman" w:hAnsi="Times New Roman" w:cs="Times New Roman"/>
          <w:bCs/>
        </w:rPr>
        <w:sectPr w:rsidR="004B4996" w:rsidSect="004B49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4996" w:rsidRPr="004B4996" w:rsidRDefault="004B4996" w:rsidP="004B4996">
      <w:pPr>
        <w:widowControl w:val="0"/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  <w:sectPr w:rsidR="004B4996" w:rsidRPr="004B499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B4996" w:rsidRPr="00E66F29" w:rsidRDefault="004B4996" w:rsidP="00E66F29">
      <w:pPr>
        <w:rPr>
          <w:rFonts w:ascii="Times New Roman" w:hAnsi="Times New Roman" w:cs="Times New Roman"/>
          <w:bCs/>
        </w:rPr>
      </w:pPr>
    </w:p>
    <w:p w:rsidR="00E66F29" w:rsidRPr="00E66F29" w:rsidRDefault="00E66F29" w:rsidP="00E66F29">
      <w:pPr>
        <w:rPr>
          <w:rFonts w:ascii="Times New Roman" w:hAnsi="Times New Roman" w:cs="Times New Roman"/>
          <w:bCs/>
        </w:rPr>
      </w:pPr>
    </w:p>
    <w:p w:rsidR="008B124B" w:rsidRPr="008B124B" w:rsidRDefault="008B124B" w:rsidP="008B124B">
      <w:pPr>
        <w:rPr>
          <w:rFonts w:ascii="Times New Roman" w:hAnsi="Times New Roman" w:cs="Times New Roman"/>
          <w:b/>
          <w:bCs/>
        </w:rPr>
      </w:pPr>
    </w:p>
    <w:p w:rsidR="00A50F57" w:rsidRPr="008B124B" w:rsidRDefault="00A50F57">
      <w:pPr>
        <w:rPr>
          <w:rFonts w:ascii="Times New Roman" w:hAnsi="Times New Roman" w:cs="Times New Roman"/>
        </w:rPr>
      </w:pPr>
    </w:p>
    <w:sectPr w:rsidR="00A50F57" w:rsidRPr="008B124B" w:rsidSect="004B4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17A" w:rsidRDefault="0049217A" w:rsidP="004B4996">
      <w:pPr>
        <w:spacing w:after="0" w:line="240" w:lineRule="auto"/>
      </w:pPr>
      <w:r>
        <w:separator/>
      </w:r>
    </w:p>
  </w:endnote>
  <w:endnote w:type="continuationSeparator" w:id="0">
    <w:p w:rsidR="0049217A" w:rsidRDefault="0049217A" w:rsidP="004B4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17A" w:rsidRDefault="0049217A" w:rsidP="004B4996">
      <w:pPr>
        <w:spacing w:after="0" w:line="240" w:lineRule="auto"/>
      </w:pPr>
      <w:r>
        <w:separator/>
      </w:r>
    </w:p>
  </w:footnote>
  <w:footnote w:type="continuationSeparator" w:id="0">
    <w:p w:rsidR="0049217A" w:rsidRDefault="0049217A" w:rsidP="004B4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1"/>
    <w:multiLevelType w:val="multilevel"/>
    <w:tmpl w:val="0000007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>
    <w:nsid w:val="00000073"/>
    <w:multiLevelType w:val="multilevel"/>
    <w:tmpl w:val="00000072"/>
    <w:lvl w:ilvl="0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2">
    <w:nsid w:val="00000075"/>
    <w:multiLevelType w:val="multilevel"/>
    <w:tmpl w:val="0000007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3">
    <w:nsid w:val="00000077"/>
    <w:multiLevelType w:val="multilevel"/>
    <w:tmpl w:val="0000007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4">
    <w:nsid w:val="00000079"/>
    <w:multiLevelType w:val="multilevel"/>
    <w:tmpl w:val="0000007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5">
    <w:nsid w:val="0000007B"/>
    <w:multiLevelType w:val="multilevel"/>
    <w:tmpl w:val="0000007A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6">
    <w:nsid w:val="0000007D"/>
    <w:multiLevelType w:val="multilevel"/>
    <w:tmpl w:val="0000007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7">
    <w:nsid w:val="0000007F"/>
    <w:multiLevelType w:val="multilevel"/>
    <w:tmpl w:val="0000007E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8">
    <w:nsid w:val="00000081"/>
    <w:multiLevelType w:val="multilevel"/>
    <w:tmpl w:val="0000008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9">
    <w:nsid w:val="00000F3E"/>
    <w:multiLevelType w:val="hybridMultilevel"/>
    <w:tmpl w:val="4CAAAA48"/>
    <w:lvl w:ilvl="0" w:tplc="3ED2557A">
      <w:start w:val="4"/>
      <w:numFmt w:val="decimal"/>
      <w:lvlText w:val="%1."/>
      <w:lvlJc w:val="left"/>
    </w:lvl>
    <w:lvl w:ilvl="1" w:tplc="BD54F4F8">
      <w:start w:val="1"/>
      <w:numFmt w:val="decimal"/>
      <w:lvlText w:val="%2"/>
      <w:lvlJc w:val="left"/>
    </w:lvl>
    <w:lvl w:ilvl="2" w:tplc="837C9F80">
      <w:numFmt w:val="decimal"/>
      <w:lvlText w:val=""/>
      <w:lvlJc w:val="left"/>
    </w:lvl>
    <w:lvl w:ilvl="3" w:tplc="5E929436">
      <w:numFmt w:val="decimal"/>
      <w:lvlText w:val=""/>
      <w:lvlJc w:val="left"/>
    </w:lvl>
    <w:lvl w:ilvl="4" w:tplc="6BF061DC">
      <w:numFmt w:val="decimal"/>
      <w:lvlText w:val=""/>
      <w:lvlJc w:val="left"/>
    </w:lvl>
    <w:lvl w:ilvl="5" w:tplc="CC5EBC5A">
      <w:numFmt w:val="decimal"/>
      <w:lvlText w:val=""/>
      <w:lvlJc w:val="left"/>
    </w:lvl>
    <w:lvl w:ilvl="6" w:tplc="473C4376">
      <w:numFmt w:val="decimal"/>
      <w:lvlText w:val=""/>
      <w:lvlJc w:val="left"/>
    </w:lvl>
    <w:lvl w:ilvl="7" w:tplc="639E44D4">
      <w:numFmt w:val="decimal"/>
      <w:lvlText w:val=""/>
      <w:lvlJc w:val="left"/>
    </w:lvl>
    <w:lvl w:ilvl="8" w:tplc="CF50A6C8">
      <w:numFmt w:val="decimal"/>
      <w:lvlText w:val=""/>
      <w:lvlJc w:val="left"/>
    </w:lvl>
  </w:abstractNum>
  <w:abstractNum w:abstractNumId="10">
    <w:nsid w:val="000012DB"/>
    <w:multiLevelType w:val="hybridMultilevel"/>
    <w:tmpl w:val="8C7845AE"/>
    <w:lvl w:ilvl="0" w:tplc="AC14312C">
      <w:start w:val="1"/>
      <w:numFmt w:val="decimal"/>
      <w:lvlText w:val="%1."/>
      <w:lvlJc w:val="left"/>
    </w:lvl>
    <w:lvl w:ilvl="1" w:tplc="E58E2228">
      <w:numFmt w:val="decimal"/>
      <w:lvlText w:val=""/>
      <w:lvlJc w:val="left"/>
    </w:lvl>
    <w:lvl w:ilvl="2" w:tplc="E152A996">
      <w:numFmt w:val="decimal"/>
      <w:lvlText w:val=""/>
      <w:lvlJc w:val="left"/>
    </w:lvl>
    <w:lvl w:ilvl="3" w:tplc="74323EDE">
      <w:numFmt w:val="decimal"/>
      <w:lvlText w:val=""/>
      <w:lvlJc w:val="left"/>
    </w:lvl>
    <w:lvl w:ilvl="4" w:tplc="388E2154">
      <w:numFmt w:val="decimal"/>
      <w:lvlText w:val=""/>
      <w:lvlJc w:val="left"/>
    </w:lvl>
    <w:lvl w:ilvl="5" w:tplc="E682C5AC">
      <w:numFmt w:val="decimal"/>
      <w:lvlText w:val=""/>
      <w:lvlJc w:val="left"/>
    </w:lvl>
    <w:lvl w:ilvl="6" w:tplc="CF8E26C0">
      <w:numFmt w:val="decimal"/>
      <w:lvlText w:val=""/>
      <w:lvlJc w:val="left"/>
    </w:lvl>
    <w:lvl w:ilvl="7" w:tplc="D58CF094">
      <w:numFmt w:val="decimal"/>
      <w:lvlText w:val=""/>
      <w:lvlJc w:val="left"/>
    </w:lvl>
    <w:lvl w:ilvl="8" w:tplc="271CC4D8">
      <w:numFmt w:val="decimal"/>
      <w:lvlText w:val=""/>
      <w:lvlJc w:val="left"/>
    </w:lvl>
  </w:abstractNum>
  <w:abstractNum w:abstractNumId="11">
    <w:nsid w:val="00002EA6"/>
    <w:multiLevelType w:val="hybridMultilevel"/>
    <w:tmpl w:val="B144ED2E"/>
    <w:lvl w:ilvl="0" w:tplc="A8BA9C1C">
      <w:start w:val="1"/>
      <w:numFmt w:val="bullet"/>
      <w:lvlText w:val="-"/>
      <w:lvlJc w:val="left"/>
    </w:lvl>
    <w:lvl w:ilvl="1" w:tplc="4DBA4CFA">
      <w:numFmt w:val="decimal"/>
      <w:lvlText w:val=""/>
      <w:lvlJc w:val="left"/>
    </w:lvl>
    <w:lvl w:ilvl="2" w:tplc="8B689BC8">
      <w:numFmt w:val="decimal"/>
      <w:lvlText w:val=""/>
      <w:lvlJc w:val="left"/>
    </w:lvl>
    <w:lvl w:ilvl="3" w:tplc="C6785CBC">
      <w:numFmt w:val="decimal"/>
      <w:lvlText w:val=""/>
      <w:lvlJc w:val="left"/>
    </w:lvl>
    <w:lvl w:ilvl="4" w:tplc="F6C479CE">
      <w:numFmt w:val="decimal"/>
      <w:lvlText w:val=""/>
      <w:lvlJc w:val="left"/>
    </w:lvl>
    <w:lvl w:ilvl="5" w:tplc="6966DC2E">
      <w:numFmt w:val="decimal"/>
      <w:lvlText w:val=""/>
      <w:lvlJc w:val="left"/>
    </w:lvl>
    <w:lvl w:ilvl="6" w:tplc="4D10E516">
      <w:numFmt w:val="decimal"/>
      <w:lvlText w:val=""/>
      <w:lvlJc w:val="left"/>
    </w:lvl>
    <w:lvl w:ilvl="7" w:tplc="F8E05C74">
      <w:numFmt w:val="decimal"/>
      <w:lvlText w:val=""/>
      <w:lvlJc w:val="left"/>
    </w:lvl>
    <w:lvl w:ilvl="8" w:tplc="3138829E">
      <w:numFmt w:val="decimal"/>
      <w:lvlText w:val=""/>
      <w:lvlJc w:val="left"/>
    </w:lvl>
  </w:abstractNum>
  <w:abstractNum w:abstractNumId="12">
    <w:nsid w:val="0000390C"/>
    <w:multiLevelType w:val="hybridMultilevel"/>
    <w:tmpl w:val="20E425E8"/>
    <w:lvl w:ilvl="0" w:tplc="BD365778">
      <w:start w:val="1"/>
      <w:numFmt w:val="decimal"/>
      <w:lvlText w:val="%1"/>
      <w:lvlJc w:val="left"/>
    </w:lvl>
    <w:lvl w:ilvl="1" w:tplc="21F62AD6">
      <w:start w:val="1"/>
      <w:numFmt w:val="decimal"/>
      <w:lvlText w:val="%2."/>
      <w:lvlJc w:val="left"/>
    </w:lvl>
    <w:lvl w:ilvl="2" w:tplc="D7128B24">
      <w:numFmt w:val="decimal"/>
      <w:lvlText w:val=""/>
      <w:lvlJc w:val="left"/>
    </w:lvl>
    <w:lvl w:ilvl="3" w:tplc="81D0B142">
      <w:numFmt w:val="decimal"/>
      <w:lvlText w:val=""/>
      <w:lvlJc w:val="left"/>
    </w:lvl>
    <w:lvl w:ilvl="4" w:tplc="9D52DEAC">
      <w:numFmt w:val="decimal"/>
      <w:lvlText w:val=""/>
      <w:lvlJc w:val="left"/>
    </w:lvl>
    <w:lvl w:ilvl="5" w:tplc="3054590E">
      <w:numFmt w:val="decimal"/>
      <w:lvlText w:val=""/>
      <w:lvlJc w:val="left"/>
    </w:lvl>
    <w:lvl w:ilvl="6" w:tplc="DCFA1C48">
      <w:numFmt w:val="decimal"/>
      <w:lvlText w:val=""/>
      <w:lvlJc w:val="left"/>
    </w:lvl>
    <w:lvl w:ilvl="7" w:tplc="7ABA9E58">
      <w:numFmt w:val="decimal"/>
      <w:lvlText w:val=""/>
      <w:lvlJc w:val="left"/>
    </w:lvl>
    <w:lvl w:ilvl="8" w:tplc="04884166">
      <w:numFmt w:val="decimal"/>
      <w:lvlText w:val=""/>
      <w:lvlJc w:val="left"/>
    </w:lvl>
  </w:abstractNum>
  <w:abstractNum w:abstractNumId="13">
    <w:nsid w:val="000041BB"/>
    <w:multiLevelType w:val="hybridMultilevel"/>
    <w:tmpl w:val="10C47C92"/>
    <w:lvl w:ilvl="0" w:tplc="85847FD4">
      <w:start w:val="1"/>
      <w:numFmt w:val="decimal"/>
      <w:lvlText w:val="%1."/>
      <w:lvlJc w:val="left"/>
    </w:lvl>
    <w:lvl w:ilvl="1" w:tplc="50902DFA">
      <w:numFmt w:val="decimal"/>
      <w:lvlText w:val=""/>
      <w:lvlJc w:val="left"/>
    </w:lvl>
    <w:lvl w:ilvl="2" w:tplc="346EE832">
      <w:numFmt w:val="decimal"/>
      <w:lvlText w:val=""/>
      <w:lvlJc w:val="left"/>
    </w:lvl>
    <w:lvl w:ilvl="3" w:tplc="5F3CDD14">
      <w:numFmt w:val="decimal"/>
      <w:lvlText w:val=""/>
      <w:lvlJc w:val="left"/>
    </w:lvl>
    <w:lvl w:ilvl="4" w:tplc="C8D88928">
      <w:numFmt w:val="decimal"/>
      <w:lvlText w:val=""/>
      <w:lvlJc w:val="left"/>
    </w:lvl>
    <w:lvl w:ilvl="5" w:tplc="27D47DB0">
      <w:numFmt w:val="decimal"/>
      <w:lvlText w:val=""/>
      <w:lvlJc w:val="left"/>
    </w:lvl>
    <w:lvl w:ilvl="6" w:tplc="4880B52A">
      <w:numFmt w:val="decimal"/>
      <w:lvlText w:val=""/>
      <w:lvlJc w:val="left"/>
    </w:lvl>
    <w:lvl w:ilvl="7" w:tplc="923EF9B6">
      <w:numFmt w:val="decimal"/>
      <w:lvlText w:val=""/>
      <w:lvlJc w:val="left"/>
    </w:lvl>
    <w:lvl w:ilvl="8" w:tplc="5F70CB20">
      <w:numFmt w:val="decimal"/>
      <w:lvlText w:val=""/>
      <w:lvlJc w:val="left"/>
    </w:lvl>
  </w:abstractNum>
  <w:abstractNum w:abstractNumId="14">
    <w:nsid w:val="00005AF1"/>
    <w:multiLevelType w:val="hybridMultilevel"/>
    <w:tmpl w:val="6784B8D2"/>
    <w:lvl w:ilvl="0" w:tplc="CEDA1C9A">
      <w:start w:val="1"/>
      <w:numFmt w:val="decimal"/>
      <w:lvlText w:val="%1."/>
      <w:lvlJc w:val="left"/>
    </w:lvl>
    <w:lvl w:ilvl="1" w:tplc="CA9C5714">
      <w:numFmt w:val="decimal"/>
      <w:lvlText w:val=""/>
      <w:lvlJc w:val="left"/>
    </w:lvl>
    <w:lvl w:ilvl="2" w:tplc="F25A1838">
      <w:numFmt w:val="decimal"/>
      <w:lvlText w:val=""/>
      <w:lvlJc w:val="left"/>
    </w:lvl>
    <w:lvl w:ilvl="3" w:tplc="82E89432">
      <w:numFmt w:val="decimal"/>
      <w:lvlText w:val=""/>
      <w:lvlJc w:val="left"/>
    </w:lvl>
    <w:lvl w:ilvl="4" w:tplc="A6F21AF6">
      <w:numFmt w:val="decimal"/>
      <w:lvlText w:val=""/>
      <w:lvlJc w:val="left"/>
    </w:lvl>
    <w:lvl w:ilvl="5" w:tplc="92E28174">
      <w:numFmt w:val="decimal"/>
      <w:lvlText w:val=""/>
      <w:lvlJc w:val="left"/>
    </w:lvl>
    <w:lvl w:ilvl="6" w:tplc="B6288ADE">
      <w:numFmt w:val="decimal"/>
      <w:lvlText w:val=""/>
      <w:lvlJc w:val="left"/>
    </w:lvl>
    <w:lvl w:ilvl="7" w:tplc="DA5442C4">
      <w:numFmt w:val="decimal"/>
      <w:lvlText w:val=""/>
      <w:lvlJc w:val="left"/>
    </w:lvl>
    <w:lvl w:ilvl="8" w:tplc="A524F6D0">
      <w:numFmt w:val="decimal"/>
      <w:lvlText w:val=""/>
      <w:lvlJc w:val="left"/>
    </w:lvl>
  </w:abstractNum>
  <w:abstractNum w:abstractNumId="15">
    <w:nsid w:val="00007E87"/>
    <w:multiLevelType w:val="hybridMultilevel"/>
    <w:tmpl w:val="3872CD1C"/>
    <w:lvl w:ilvl="0" w:tplc="38AED6D2">
      <w:start w:val="1"/>
      <w:numFmt w:val="decimal"/>
      <w:lvlText w:val="%1."/>
      <w:lvlJc w:val="left"/>
    </w:lvl>
    <w:lvl w:ilvl="1" w:tplc="AD7CE204">
      <w:numFmt w:val="decimal"/>
      <w:lvlText w:val=""/>
      <w:lvlJc w:val="left"/>
    </w:lvl>
    <w:lvl w:ilvl="2" w:tplc="77C2BDA6">
      <w:numFmt w:val="decimal"/>
      <w:lvlText w:val=""/>
      <w:lvlJc w:val="left"/>
    </w:lvl>
    <w:lvl w:ilvl="3" w:tplc="01CA1592">
      <w:numFmt w:val="decimal"/>
      <w:lvlText w:val=""/>
      <w:lvlJc w:val="left"/>
    </w:lvl>
    <w:lvl w:ilvl="4" w:tplc="0B1A6298">
      <w:numFmt w:val="decimal"/>
      <w:lvlText w:val=""/>
      <w:lvlJc w:val="left"/>
    </w:lvl>
    <w:lvl w:ilvl="5" w:tplc="E93AFBB4">
      <w:numFmt w:val="decimal"/>
      <w:lvlText w:val=""/>
      <w:lvlJc w:val="left"/>
    </w:lvl>
    <w:lvl w:ilvl="6" w:tplc="F49453D8">
      <w:numFmt w:val="decimal"/>
      <w:lvlText w:val=""/>
      <w:lvlJc w:val="left"/>
    </w:lvl>
    <w:lvl w:ilvl="7" w:tplc="E65E54AE">
      <w:numFmt w:val="decimal"/>
      <w:lvlText w:val=""/>
      <w:lvlJc w:val="left"/>
    </w:lvl>
    <w:lvl w:ilvl="8" w:tplc="FBD26CC4">
      <w:numFmt w:val="decimal"/>
      <w:lvlText w:val=""/>
      <w:lvlJc w:val="left"/>
    </w:lvl>
  </w:abstractNum>
  <w:abstractNum w:abstractNumId="16">
    <w:nsid w:val="16B84E83"/>
    <w:multiLevelType w:val="hybridMultilevel"/>
    <w:tmpl w:val="C05E5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E6237"/>
    <w:multiLevelType w:val="multilevel"/>
    <w:tmpl w:val="67F0E6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1"/>
  </w:num>
  <w:num w:numId="14">
    <w:abstractNumId w:val="10"/>
  </w:num>
  <w:num w:numId="15">
    <w:abstractNumId w:val="15"/>
  </w:num>
  <w:num w:numId="16">
    <w:abstractNumId w:val="12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7C7"/>
    <w:rsid w:val="000677C7"/>
    <w:rsid w:val="0008082C"/>
    <w:rsid w:val="00127C69"/>
    <w:rsid w:val="00191726"/>
    <w:rsid w:val="002462FB"/>
    <w:rsid w:val="00283991"/>
    <w:rsid w:val="002A3E75"/>
    <w:rsid w:val="00373B22"/>
    <w:rsid w:val="0049217A"/>
    <w:rsid w:val="004B4996"/>
    <w:rsid w:val="004D0942"/>
    <w:rsid w:val="00796DF0"/>
    <w:rsid w:val="007D0C76"/>
    <w:rsid w:val="008B07D7"/>
    <w:rsid w:val="008B124B"/>
    <w:rsid w:val="008D08D5"/>
    <w:rsid w:val="00A50F57"/>
    <w:rsid w:val="00AC0E2A"/>
    <w:rsid w:val="00CD4492"/>
    <w:rsid w:val="00CF39E0"/>
    <w:rsid w:val="00E333D6"/>
    <w:rsid w:val="00E66F29"/>
    <w:rsid w:val="00F7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4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4996"/>
  </w:style>
  <w:style w:type="paragraph" w:styleId="a6">
    <w:name w:val="footer"/>
    <w:basedOn w:val="a"/>
    <w:link w:val="a7"/>
    <w:uiPriority w:val="99"/>
    <w:unhideWhenUsed/>
    <w:rsid w:val="004B4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4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4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4996"/>
  </w:style>
  <w:style w:type="paragraph" w:styleId="a6">
    <w:name w:val="footer"/>
    <w:basedOn w:val="a"/>
    <w:link w:val="a7"/>
    <w:uiPriority w:val="99"/>
    <w:unhideWhenUsed/>
    <w:rsid w:val="004B4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4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2557</Words>
  <Characters>14579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14</cp:revision>
  <dcterms:created xsi:type="dcterms:W3CDTF">2019-01-17T03:57:00Z</dcterms:created>
  <dcterms:modified xsi:type="dcterms:W3CDTF">2019-10-01T11:09:00Z</dcterms:modified>
</cp:coreProperties>
</file>